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7273" w14:textId="27228EAE" w:rsidR="00ED31E4" w:rsidRPr="00F6096C" w:rsidRDefault="00F6096C">
      <w:pPr>
        <w:rPr>
          <w:rFonts w:ascii="Calibri Light" w:hAnsi="Calibri Light"/>
          <w:b/>
        </w:rPr>
      </w:pPr>
      <w:r w:rsidRPr="00F6096C">
        <w:rPr>
          <w:rFonts w:ascii="Calibri Light" w:hAnsi="Calibri Light"/>
          <w:b/>
        </w:rPr>
        <w:t xml:space="preserve">University of Northampton Students’ Union – List of </w:t>
      </w:r>
      <w:r w:rsidR="000813FA" w:rsidRPr="00F6096C">
        <w:rPr>
          <w:rFonts w:ascii="Calibri Light" w:hAnsi="Calibri Light"/>
          <w:b/>
        </w:rPr>
        <w:t>affiliations</w:t>
      </w:r>
      <w:bookmarkStart w:id="0" w:name="_GoBack"/>
      <w:bookmarkEnd w:id="0"/>
      <w:r w:rsidRPr="00F6096C">
        <w:rPr>
          <w:rFonts w:ascii="Calibri Light" w:hAnsi="Calibri Light"/>
          <w:b/>
        </w:rPr>
        <w:t xml:space="preserve"> </w:t>
      </w:r>
    </w:p>
    <w:p w14:paraId="1EC580D1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First Love Church</w:t>
      </w:r>
    </w:p>
    <w:p w14:paraId="19EBA001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British Humanist Association</w:t>
      </w:r>
    </w:p>
    <w:p w14:paraId="7F66042D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Believers Love World (Church)</w:t>
      </w:r>
    </w:p>
    <w:p w14:paraId="07BB2CEF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Universities &amp; Colleges Christian Fellowship (UCCF)</w:t>
      </w:r>
    </w:p>
    <w:p w14:paraId="32B78698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Islamic Relief (UK)</w:t>
      </w:r>
    </w:p>
    <w:p w14:paraId="45B350C8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Royal Diadem Chapel (The Redeemed Christian Church of God)</w:t>
      </w:r>
    </w:p>
    <w:p w14:paraId="0B2EE126" w14:textId="77777777" w:rsidR="00FC1F79" w:rsidRPr="00F6096C" w:rsidRDefault="00FC1F79" w:rsidP="00F6096C">
      <w:pPr>
        <w:pStyle w:val="ListParagraph"/>
        <w:numPr>
          <w:ilvl w:val="0"/>
          <w:numId w:val="1"/>
        </w:numPr>
      </w:pPr>
      <w:r w:rsidRPr="00F6096C">
        <w:t xml:space="preserve">Nightline Affiliation </w:t>
      </w:r>
    </w:p>
    <w:p w14:paraId="20803623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proofErr w:type="gramStart"/>
      <w:r w:rsidRPr="00F6096C">
        <w:t>BUCS  (</w:t>
      </w:r>
      <w:proofErr w:type="gramEnd"/>
      <w:r w:rsidRPr="00F6096C">
        <w:t>Annual Affiliation Fee)</w:t>
      </w:r>
    </w:p>
    <w:p w14:paraId="71A9B38E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BUCS (Team Entries)</w:t>
      </w:r>
    </w:p>
    <w:p w14:paraId="165A3C6F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BUCS (other Costs)</w:t>
      </w:r>
    </w:p>
    <w:p w14:paraId="1ECD2CE4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Northamptonshire Football Association (Men’s)</w:t>
      </w:r>
    </w:p>
    <w:p w14:paraId="403FF401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Northamptonshire Football Association (Women’s)</w:t>
      </w:r>
    </w:p>
    <w:p w14:paraId="7080A7A5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British Universities American Football League</w:t>
      </w:r>
    </w:p>
    <w:p w14:paraId="12AC6A9E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British Rowing</w:t>
      </w:r>
    </w:p>
    <w:p w14:paraId="7B82E4AB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English Lacrosse</w:t>
      </w:r>
    </w:p>
    <w:p w14:paraId="678B79F1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England Netball</w:t>
      </w:r>
    </w:p>
    <w:p w14:paraId="6CD1FC46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England Basketball</w:t>
      </w:r>
    </w:p>
    <w:p w14:paraId="4EC7EE95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Volleyball England</w:t>
      </w:r>
    </w:p>
    <w:p w14:paraId="6718AC5C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Archery GB</w:t>
      </w:r>
    </w:p>
    <w:p w14:paraId="38992448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British Judo</w:t>
      </w:r>
    </w:p>
    <w:p w14:paraId="6611B658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 xml:space="preserve">The Jiu </w:t>
      </w:r>
      <w:proofErr w:type="spellStart"/>
      <w:r w:rsidRPr="00F6096C">
        <w:t>Jitsu</w:t>
      </w:r>
      <w:proofErr w:type="spellEnd"/>
      <w:r w:rsidRPr="00F6096C">
        <w:t xml:space="preserve"> Foundation</w:t>
      </w:r>
    </w:p>
    <w:p w14:paraId="508D4627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England Hockey</w:t>
      </w:r>
    </w:p>
    <w:p w14:paraId="56C92D7E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East Midlands Referee Society</w:t>
      </w:r>
    </w:p>
    <w:p w14:paraId="7EE3271E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Rugby Football Union</w:t>
      </w:r>
    </w:p>
    <w:p w14:paraId="6B609CC3" w14:textId="77777777" w:rsidR="00F6096C" w:rsidRPr="00F6096C" w:rsidRDefault="00F6096C" w:rsidP="00F6096C">
      <w:pPr>
        <w:pStyle w:val="ListParagraph"/>
        <w:numPr>
          <w:ilvl w:val="0"/>
          <w:numId w:val="1"/>
        </w:numPr>
      </w:pPr>
      <w:r w:rsidRPr="00F6096C">
        <w:t>Rugby Football League</w:t>
      </w:r>
    </w:p>
    <w:p w14:paraId="746AD036" w14:textId="77777777" w:rsidR="00F6096C" w:rsidRDefault="00F6096C" w:rsidP="00F6096C">
      <w:pPr>
        <w:pStyle w:val="ListParagraph"/>
        <w:numPr>
          <w:ilvl w:val="0"/>
          <w:numId w:val="1"/>
        </w:numPr>
      </w:pPr>
      <w:r w:rsidRPr="00F6096C">
        <w:t xml:space="preserve">National Union of Students (NUS) </w:t>
      </w:r>
    </w:p>
    <w:p w14:paraId="6C84F430" w14:textId="5A18FFE6" w:rsidR="00032AC9" w:rsidRPr="00F6096C" w:rsidRDefault="00023D28" w:rsidP="00F6096C">
      <w:pPr>
        <w:pStyle w:val="ListParagraph"/>
        <w:numPr>
          <w:ilvl w:val="0"/>
          <w:numId w:val="1"/>
        </w:numPr>
      </w:pPr>
      <w:r>
        <w:t>The National Lottery Fund</w:t>
      </w:r>
      <w:r w:rsidR="00032AC9">
        <w:t xml:space="preserve"> </w:t>
      </w:r>
    </w:p>
    <w:p w14:paraId="40C28CB2" w14:textId="77777777" w:rsidR="00FC1F79" w:rsidRPr="00ED31E4" w:rsidRDefault="00FC1F79">
      <w:pPr>
        <w:rPr>
          <w:rFonts w:ascii="Calibri Light" w:hAnsi="Calibri Light"/>
        </w:rPr>
      </w:pPr>
    </w:p>
    <w:sectPr w:rsidR="00FC1F79" w:rsidRPr="00ED3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7E13"/>
    <w:multiLevelType w:val="hybridMultilevel"/>
    <w:tmpl w:val="5CBAB166"/>
    <w:lvl w:ilvl="0" w:tplc="4C466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E4"/>
    <w:rsid w:val="00023D28"/>
    <w:rsid w:val="00032AC9"/>
    <w:rsid w:val="000813FA"/>
    <w:rsid w:val="005B00CF"/>
    <w:rsid w:val="005C4832"/>
    <w:rsid w:val="005D7FFB"/>
    <w:rsid w:val="00793241"/>
    <w:rsid w:val="00B90778"/>
    <w:rsid w:val="00BB377D"/>
    <w:rsid w:val="00ED31E4"/>
    <w:rsid w:val="00F6096C"/>
    <w:rsid w:val="00FC1F7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7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9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Roger Weston</cp:lastModifiedBy>
  <cp:revision>2</cp:revision>
  <dcterms:created xsi:type="dcterms:W3CDTF">2019-02-07T09:20:00Z</dcterms:created>
  <dcterms:modified xsi:type="dcterms:W3CDTF">2019-02-07T09:20:00Z</dcterms:modified>
</cp:coreProperties>
</file>