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56E1" w14:textId="77777777" w:rsidR="004838FF" w:rsidRDefault="004838FF" w:rsidP="004838FF">
      <w:r>
        <w:rPr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613A4F02" wp14:editId="14F5E688">
            <wp:simplePos x="0" y="0"/>
            <wp:positionH relativeFrom="margin">
              <wp:posOffset>4066540</wp:posOffset>
            </wp:positionH>
            <wp:positionV relativeFrom="margin">
              <wp:posOffset>-457200</wp:posOffset>
            </wp:positionV>
            <wp:extent cx="1924685" cy="869315"/>
            <wp:effectExtent l="0" t="0" r="0" b="6985"/>
            <wp:wrapTight wrapText="bothSides">
              <wp:wrapPolygon edited="0">
                <wp:start x="855" y="0"/>
                <wp:lineTo x="0" y="3787"/>
                <wp:lineTo x="0" y="10413"/>
                <wp:lineTo x="11758" y="21300"/>
                <wp:lineTo x="13255" y="21300"/>
                <wp:lineTo x="18814" y="15620"/>
                <wp:lineTo x="20310" y="15620"/>
                <wp:lineTo x="21379" y="12780"/>
                <wp:lineTo x="21379" y="1420"/>
                <wp:lineTo x="21165" y="0"/>
                <wp:lineTo x="8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Main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7" t="10077" r="6370" b="10988"/>
                    <a:stretch/>
                  </pic:blipFill>
                  <pic:spPr bwMode="auto">
                    <a:xfrm>
                      <a:off x="0" y="0"/>
                      <a:ext cx="1924685" cy="86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2D44C" w14:textId="77777777" w:rsidR="004838FF" w:rsidRDefault="004838FF" w:rsidP="004838FF"/>
    <w:p w14:paraId="62474A4A" w14:textId="77777777" w:rsidR="004838FF" w:rsidRDefault="004838FF" w:rsidP="004838FF"/>
    <w:p w14:paraId="63F9DB30" w14:textId="77777777" w:rsidR="004838FF" w:rsidRDefault="004838FF" w:rsidP="004838FF"/>
    <w:p w14:paraId="035AA645" w14:textId="77777777" w:rsidR="004838FF" w:rsidRDefault="004838FF" w:rsidP="004838FF"/>
    <w:p w14:paraId="47A952C6" w14:textId="77777777" w:rsidR="004838FF" w:rsidRDefault="004838FF" w:rsidP="004838F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99AAFA" wp14:editId="7A40FBCE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2883535" cy="2883535"/>
            <wp:effectExtent l="0" t="0" r="0" b="0"/>
            <wp:wrapTight wrapText="bothSides">
              <wp:wrapPolygon edited="0">
                <wp:start x="8562" y="0"/>
                <wp:lineTo x="7420" y="143"/>
                <wp:lineTo x="3567" y="1855"/>
                <wp:lineTo x="2711" y="3282"/>
                <wp:lineTo x="1570" y="4566"/>
                <wp:lineTo x="285" y="6850"/>
                <wp:lineTo x="0" y="8419"/>
                <wp:lineTo x="0" y="13699"/>
                <wp:lineTo x="999" y="15982"/>
                <wp:lineTo x="2569" y="18266"/>
                <wp:lineTo x="5708" y="20549"/>
                <wp:lineTo x="5993" y="20691"/>
                <wp:lineTo x="8419" y="21405"/>
                <wp:lineTo x="8705" y="21405"/>
                <wp:lineTo x="12700" y="21405"/>
                <wp:lineTo x="12986" y="21405"/>
                <wp:lineTo x="15412" y="20691"/>
                <wp:lineTo x="15697" y="20549"/>
                <wp:lineTo x="18836" y="18266"/>
                <wp:lineTo x="20406" y="15982"/>
                <wp:lineTo x="21405" y="13699"/>
                <wp:lineTo x="21405" y="8705"/>
                <wp:lineTo x="21120" y="6850"/>
                <wp:lineTo x="19978" y="4566"/>
                <wp:lineTo x="18408" y="2997"/>
                <wp:lineTo x="17837" y="1998"/>
                <wp:lineTo x="14555" y="428"/>
                <wp:lineTo x="12843" y="0"/>
                <wp:lineTo x="85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ampton Student Sport Logo Ma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4820" w14:textId="77777777" w:rsidR="004838FF" w:rsidRDefault="004838FF" w:rsidP="004838FF"/>
    <w:p w14:paraId="3BB0D76E" w14:textId="77777777" w:rsidR="004838FF" w:rsidRDefault="004838FF" w:rsidP="004838FF"/>
    <w:p w14:paraId="0A456EB5" w14:textId="77777777" w:rsidR="004838FF" w:rsidRDefault="004838FF" w:rsidP="004838FF"/>
    <w:p w14:paraId="24B4BDC5" w14:textId="77777777" w:rsidR="004838FF" w:rsidRDefault="004838FF" w:rsidP="004838FF"/>
    <w:p w14:paraId="44E0E1E4" w14:textId="77777777" w:rsidR="004838FF" w:rsidRDefault="004838FF" w:rsidP="004838FF"/>
    <w:p w14:paraId="0246D1EE" w14:textId="77777777" w:rsidR="004838FF" w:rsidRDefault="004838FF" w:rsidP="004838FF"/>
    <w:p w14:paraId="71F052BA" w14:textId="77777777" w:rsidR="004838FF" w:rsidRDefault="004838FF" w:rsidP="004838FF"/>
    <w:p w14:paraId="2BA29D6A" w14:textId="77777777" w:rsidR="004838FF" w:rsidRDefault="004838FF" w:rsidP="004838FF"/>
    <w:p w14:paraId="187DAF05" w14:textId="77777777" w:rsidR="004838FF" w:rsidRDefault="004838FF" w:rsidP="004838FF">
      <w:pPr>
        <w:rPr>
          <w:sz w:val="36"/>
        </w:rPr>
      </w:pPr>
    </w:p>
    <w:p w14:paraId="28B01F8B" w14:textId="77777777" w:rsidR="004838FF" w:rsidRDefault="004838FF" w:rsidP="004838FF">
      <w:pPr>
        <w:rPr>
          <w:sz w:val="36"/>
        </w:rPr>
      </w:pPr>
    </w:p>
    <w:p w14:paraId="07B6F157" w14:textId="77777777" w:rsidR="004838FF" w:rsidRDefault="004838FF" w:rsidP="004838FF">
      <w:pPr>
        <w:jc w:val="center"/>
        <w:rPr>
          <w:sz w:val="36"/>
        </w:rPr>
      </w:pPr>
    </w:p>
    <w:p w14:paraId="105541EB" w14:textId="77777777" w:rsidR="004838FF" w:rsidRPr="004838FF" w:rsidRDefault="004838FF" w:rsidP="004838FF">
      <w:pPr>
        <w:jc w:val="center"/>
        <w:rPr>
          <w:b/>
          <w:sz w:val="36"/>
        </w:rPr>
      </w:pPr>
      <w:r w:rsidRPr="004838FF">
        <w:rPr>
          <w:b/>
          <w:sz w:val="36"/>
        </w:rPr>
        <w:t>Northampton Student Sport</w:t>
      </w:r>
    </w:p>
    <w:p w14:paraId="31CE8766" w14:textId="77777777" w:rsidR="004838FF" w:rsidRPr="004838FF" w:rsidRDefault="004838FF" w:rsidP="004838FF">
      <w:pPr>
        <w:jc w:val="center"/>
        <w:rPr>
          <w:sz w:val="36"/>
        </w:rPr>
      </w:pPr>
      <w:r w:rsidRPr="004838FF">
        <w:rPr>
          <w:sz w:val="36"/>
        </w:rPr>
        <w:t>Coaches Code of Con</w:t>
      </w:r>
      <w:r>
        <w:rPr>
          <w:sz w:val="36"/>
        </w:rPr>
        <w:t>d</w:t>
      </w:r>
      <w:r w:rsidRPr="004838FF">
        <w:rPr>
          <w:sz w:val="36"/>
        </w:rPr>
        <w:t>uct</w:t>
      </w:r>
    </w:p>
    <w:p w14:paraId="5B2D2247" w14:textId="77777777" w:rsidR="004838FF" w:rsidRDefault="004838FF" w:rsidP="004838FF"/>
    <w:p w14:paraId="6D88EFE8" w14:textId="77777777" w:rsidR="004838FF" w:rsidRPr="004838FF" w:rsidRDefault="004838FF" w:rsidP="004838FF">
      <w:r>
        <w:br w:type="page"/>
      </w:r>
      <w:r>
        <w:lastRenderedPageBreak/>
        <w:t>I</w:t>
      </w:r>
      <w:r w:rsidRPr="004838FF">
        <w:t>ntroduction</w:t>
      </w:r>
    </w:p>
    <w:p w14:paraId="3968899F" w14:textId="77777777" w:rsidR="004838FF" w:rsidRPr="004838FF" w:rsidRDefault="004838FF" w:rsidP="004838FF">
      <w:r w:rsidRPr="004838FF">
        <w:t>The purpose of this Code of Practice is to address and set the expected behaviour of</w:t>
      </w:r>
      <w:r>
        <w:t xml:space="preserve"> club </w:t>
      </w:r>
      <w:r w:rsidRPr="004838FF">
        <w:t xml:space="preserve">coaches </w:t>
      </w:r>
      <w:r>
        <w:t>associated with</w:t>
      </w:r>
      <w:r w:rsidRPr="004838FF">
        <w:t xml:space="preserve"> Northampton</w:t>
      </w:r>
      <w:r>
        <w:t xml:space="preserve"> Student Sport</w:t>
      </w:r>
      <w:r w:rsidRPr="004838FF">
        <w:t xml:space="preserve"> </w:t>
      </w:r>
      <w:r>
        <w:t xml:space="preserve">clubs, </w:t>
      </w:r>
      <w:r w:rsidR="0064127F">
        <w:t xml:space="preserve">which is in the best interest of </w:t>
      </w:r>
      <w:r w:rsidRPr="004838FF">
        <w:t>inform</w:t>
      </w:r>
      <w:r>
        <w:t>ing</w:t>
      </w:r>
      <w:r w:rsidRPr="004838FF">
        <w:t xml:space="preserve"> and protect</w:t>
      </w:r>
      <w:r>
        <w:t>ing</w:t>
      </w:r>
      <w:r w:rsidRPr="004838FF">
        <w:t xml:space="preserve"> members of the Students’ Union.</w:t>
      </w:r>
    </w:p>
    <w:p w14:paraId="7A7479CA" w14:textId="77777777" w:rsidR="004838FF" w:rsidRPr="004838FF" w:rsidRDefault="004838FF" w:rsidP="004838FF">
      <w:r w:rsidRPr="004838FF">
        <w:t>Coaches are expected to:</w:t>
      </w:r>
    </w:p>
    <w:p w14:paraId="61714333" w14:textId="77777777" w:rsidR="004838FF" w:rsidRPr="004838FF" w:rsidRDefault="004838FF" w:rsidP="004838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 xml:space="preserve">Maintain responsible association with the University of Northampton Students’ Union through annual induction training and </w:t>
      </w:r>
      <w:r w:rsidR="0064127F">
        <w:rPr>
          <w:rFonts w:asciiTheme="minorHAnsi" w:hAnsiTheme="minorHAnsi"/>
        </w:rPr>
        <w:t xml:space="preserve">an end of year </w:t>
      </w:r>
      <w:r w:rsidRPr="004838FF">
        <w:rPr>
          <w:rFonts w:asciiTheme="minorHAnsi" w:hAnsiTheme="minorHAnsi"/>
        </w:rPr>
        <w:t>review</w:t>
      </w:r>
    </w:p>
    <w:p w14:paraId="512BEF71" w14:textId="77777777" w:rsidR="004838FF" w:rsidRPr="004838FF" w:rsidRDefault="004838FF" w:rsidP="004838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 xml:space="preserve">Allow the elected </w:t>
      </w:r>
      <w:r w:rsidR="0064127F">
        <w:rPr>
          <w:rFonts w:asciiTheme="minorHAnsi" w:hAnsiTheme="minorHAnsi"/>
        </w:rPr>
        <w:t xml:space="preserve">club </w:t>
      </w:r>
      <w:r w:rsidRPr="004838FF">
        <w:rPr>
          <w:rFonts w:asciiTheme="minorHAnsi" w:hAnsiTheme="minorHAnsi"/>
        </w:rPr>
        <w:t>committee to run their sports club and only act in a mentoring/</w:t>
      </w:r>
      <w:r w:rsidR="0064127F">
        <w:rPr>
          <w:rFonts w:asciiTheme="minorHAnsi" w:hAnsiTheme="minorHAnsi"/>
        </w:rPr>
        <w:t xml:space="preserve"> </w:t>
      </w:r>
      <w:r w:rsidRPr="004838FF">
        <w:rPr>
          <w:rFonts w:asciiTheme="minorHAnsi" w:hAnsiTheme="minorHAnsi"/>
        </w:rPr>
        <w:t>coaching role</w:t>
      </w:r>
    </w:p>
    <w:p w14:paraId="5CCE8DE1" w14:textId="7B25D391" w:rsidR="00E5077E" w:rsidRPr="00E5077E" w:rsidRDefault="00E5077E" w:rsidP="004838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5077E">
        <w:rPr>
          <w:rFonts w:asciiTheme="minorHAnsi" w:hAnsiTheme="minorHAnsi"/>
        </w:rPr>
        <w:t>Pursue personal and professional growth, remaining current on new developments in the field through continued education</w:t>
      </w:r>
      <w:r w:rsidRPr="00E5077E">
        <w:rPr>
          <w:rStyle w:val="CommentReference"/>
          <w:rFonts w:asciiTheme="minorHAnsi" w:hAnsiTheme="minorHAnsi"/>
        </w:rPr>
        <w:annotationRef/>
      </w:r>
    </w:p>
    <w:p w14:paraId="5C9F6BA1" w14:textId="161C7559" w:rsidR="004838FF" w:rsidRPr="004838FF" w:rsidRDefault="004838FF" w:rsidP="004838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 xml:space="preserve">Use their </w:t>
      </w:r>
      <w:r w:rsidR="00DC31AB">
        <w:rPr>
          <w:rFonts w:asciiTheme="minorHAnsi" w:hAnsiTheme="minorHAnsi"/>
        </w:rPr>
        <w:t xml:space="preserve">sport specific </w:t>
      </w:r>
      <w:r w:rsidRPr="004838FF">
        <w:rPr>
          <w:rFonts w:asciiTheme="minorHAnsi" w:hAnsiTheme="minorHAnsi"/>
        </w:rPr>
        <w:t xml:space="preserve">knowledge and expertise for the benefit of the </w:t>
      </w:r>
      <w:r w:rsidR="00DC31AB">
        <w:rPr>
          <w:rFonts w:asciiTheme="minorHAnsi" w:hAnsiTheme="minorHAnsi"/>
        </w:rPr>
        <w:t>club which they are appointed to</w:t>
      </w:r>
    </w:p>
    <w:p w14:paraId="6AF0DCFF" w14:textId="77777777" w:rsidR="004838FF" w:rsidRPr="004838FF" w:rsidRDefault="004838FF" w:rsidP="004838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Always strive to be truthful and present themselves, players, colleagues and other</w:t>
      </w:r>
      <w:r w:rsidR="00DC31AB">
        <w:rPr>
          <w:rFonts w:asciiTheme="minorHAnsi" w:hAnsiTheme="minorHAnsi"/>
        </w:rPr>
        <w:t xml:space="preserve"> representatives</w:t>
      </w:r>
      <w:r w:rsidRPr="004838FF">
        <w:rPr>
          <w:rFonts w:asciiTheme="minorHAnsi" w:hAnsiTheme="minorHAnsi"/>
        </w:rPr>
        <w:t xml:space="preserve"> in a </w:t>
      </w:r>
      <w:r w:rsidR="00DC31AB">
        <w:rPr>
          <w:rFonts w:asciiTheme="minorHAnsi" w:hAnsiTheme="minorHAnsi"/>
        </w:rPr>
        <w:t xml:space="preserve">professionals and </w:t>
      </w:r>
      <w:r w:rsidRPr="004838FF">
        <w:rPr>
          <w:rFonts w:asciiTheme="minorHAnsi" w:hAnsiTheme="minorHAnsi"/>
        </w:rPr>
        <w:t xml:space="preserve">positive </w:t>
      </w:r>
      <w:r w:rsidR="00DC31AB">
        <w:rPr>
          <w:rFonts w:asciiTheme="minorHAnsi" w:hAnsiTheme="minorHAnsi"/>
        </w:rPr>
        <w:t>manner</w:t>
      </w:r>
    </w:p>
    <w:p w14:paraId="355B16DA" w14:textId="77777777" w:rsidR="004838FF" w:rsidRPr="004838FF" w:rsidRDefault="004838FF" w:rsidP="004838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Respect the integrity</w:t>
      </w:r>
      <w:r w:rsidR="00DC31AB">
        <w:rPr>
          <w:rFonts w:asciiTheme="minorHAnsi" w:hAnsiTheme="minorHAnsi"/>
        </w:rPr>
        <w:t xml:space="preserve">, </w:t>
      </w:r>
      <w:r w:rsidR="00DC31AB" w:rsidRPr="004838FF">
        <w:rPr>
          <w:rFonts w:asciiTheme="minorHAnsi" w:hAnsiTheme="minorHAnsi"/>
        </w:rPr>
        <w:t xml:space="preserve">protect the welfare </w:t>
      </w:r>
      <w:r w:rsidR="00DC31AB">
        <w:rPr>
          <w:rFonts w:asciiTheme="minorHAnsi" w:hAnsiTheme="minorHAnsi"/>
        </w:rPr>
        <w:t xml:space="preserve">and rights to confidentiality with the members who they </w:t>
      </w:r>
      <w:r w:rsidRPr="004838FF">
        <w:rPr>
          <w:rFonts w:asciiTheme="minorHAnsi" w:hAnsiTheme="minorHAnsi"/>
        </w:rPr>
        <w:t>are working with</w:t>
      </w:r>
    </w:p>
    <w:p w14:paraId="0288788C" w14:textId="77777777" w:rsidR="004838FF" w:rsidRPr="004838FF" w:rsidRDefault="004838FF" w:rsidP="004838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Avoid discrimination in all of its forms</w:t>
      </w:r>
      <w:r w:rsidR="00DC31AB">
        <w:rPr>
          <w:rFonts w:asciiTheme="minorHAnsi" w:hAnsiTheme="minorHAnsi"/>
        </w:rPr>
        <w:t xml:space="preserve"> and promote inclusivity </w:t>
      </w:r>
    </w:p>
    <w:p w14:paraId="4885540C" w14:textId="77777777" w:rsidR="004838FF" w:rsidRPr="004838FF" w:rsidRDefault="004838FF" w:rsidP="004838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 xml:space="preserve">Avoid bringing the University of Northampton Students’ Union </w:t>
      </w:r>
      <w:r w:rsidR="00DC31AB">
        <w:rPr>
          <w:rFonts w:asciiTheme="minorHAnsi" w:hAnsiTheme="minorHAnsi"/>
        </w:rPr>
        <w:t xml:space="preserve">and Northampton Students’ Sport </w:t>
      </w:r>
      <w:r w:rsidRPr="004838FF">
        <w:rPr>
          <w:rFonts w:asciiTheme="minorHAnsi" w:hAnsiTheme="minorHAnsi"/>
        </w:rPr>
        <w:t>into disrepute</w:t>
      </w:r>
    </w:p>
    <w:p w14:paraId="3DF62B40" w14:textId="77777777" w:rsidR="004838FF" w:rsidRDefault="004838FF" w:rsidP="004838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Submit all their relevant qualifications</w:t>
      </w:r>
      <w:r w:rsidR="00DC31AB">
        <w:rPr>
          <w:rFonts w:asciiTheme="minorHAnsi" w:hAnsiTheme="minorHAnsi"/>
        </w:rPr>
        <w:t>, risk assessments</w:t>
      </w:r>
      <w:r w:rsidRPr="004838FF">
        <w:rPr>
          <w:rFonts w:asciiTheme="minorHAnsi" w:hAnsiTheme="minorHAnsi"/>
        </w:rPr>
        <w:t xml:space="preserve"> and public liability insurance annually and where necessary an</w:t>
      </w:r>
      <w:r w:rsidR="00DC31AB">
        <w:rPr>
          <w:rFonts w:asciiTheme="minorHAnsi" w:hAnsiTheme="minorHAnsi"/>
        </w:rPr>
        <w:t xml:space="preserve"> updated Unique Tax Reference (UTR) numbers</w:t>
      </w:r>
    </w:p>
    <w:p w14:paraId="4E5D3464" w14:textId="2C6F4770" w:rsidR="00E5077E" w:rsidRPr="00E5077E" w:rsidRDefault="00DC31AB" w:rsidP="004838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5077E">
        <w:rPr>
          <w:rFonts w:asciiTheme="minorHAnsi" w:hAnsiTheme="minorHAnsi"/>
        </w:rPr>
        <w:t xml:space="preserve">Report to the Sports Development Coordinator (SDC) </w:t>
      </w:r>
      <w:r w:rsidR="00E5077E" w:rsidRPr="00E5077E">
        <w:rPr>
          <w:rFonts w:asciiTheme="minorHAnsi" w:hAnsiTheme="minorHAnsi"/>
        </w:rPr>
        <w:t>and student commitee</w:t>
      </w:r>
    </w:p>
    <w:p w14:paraId="3F9C98AF" w14:textId="729161AE" w:rsidR="004838FF" w:rsidRPr="00E5077E" w:rsidRDefault="002E437B" w:rsidP="004838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5077E">
        <w:rPr>
          <w:rFonts w:asciiTheme="minorHAnsi" w:hAnsiTheme="minorHAnsi"/>
        </w:rPr>
        <w:t>M</w:t>
      </w:r>
      <w:r w:rsidR="004838FF" w:rsidRPr="00E5077E">
        <w:rPr>
          <w:rFonts w:asciiTheme="minorHAnsi" w:hAnsiTheme="minorHAnsi"/>
        </w:rPr>
        <w:t>aximise the benefits and minimise the risk to players, coaches must attain a high level of competence through appropriate qualifications and a commitment to ongoing training that ensures safe and correct practice.</w:t>
      </w:r>
    </w:p>
    <w:p w14:paraId="759A45DE" w14:textId="77777777" w:rsidR="004838FF" w:rsidRPr="004838FF" w:rsidRDefault="004838FF" w:rsidP="004838FF">
      <w:r w:rsidRPr="004838FF">
        <w:t>This code</w:t>
      </w:r>
      <w:r w:rsidR="002E437B">
        <w:t xml:space="preserve"> of conduct</w:t>
      </w:r>
      <w:r w:rsidRPr="004838FF">
        <w:t>:</w:t>
      </w:r>
    </w:p>
    <w:p w14:paraId="3A773CC0" w14:textId="77777777" w:rsidR="004838FF" w:rsidRPr="004838FF" w:rsidRDefault="002E437B" w:rsidP="004838F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4838FF" w:rsidRPr="004838FF">
        <w:rPr>
          <w:rFonts w:asciiTheme="minorHAnsi" w:hAnsiTheme="minorHAnsi"/>
        </w:rPr>
        <w:t>s a constituent part of a policy and procedure for dealing with allegations and complaints</w:t>
      </w:r>
    </w:p>
    <w:p w14:paraId="0B626932" w14:textId="77777777" w:rsidR="004838FF" w:rsidRPr="004838FF" w:rsidRDefault="002E437B" w:rsidP="004838F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4838FF" w:rsidRPr="004838FF">
        <w:rPr>
          <w:rFonts w:asciiTheme="minorHAnsi" w:hAnsiTheme="minorHAnsi"/>
        </w:rPr>
        <w:t>s used as the definitive guide and benchmark measure of coaching practice in determining any need for sanctions against a coach</w:t>
      </w:r>
    </w:p>
    <w:p w14:paraId="596A55AA" w14:textId="77777777" w:rsidR="004838FF" w:rsidRPr="004838FF" w:rsidRDefault="004838FF" w:rsidP="004838FF">
      <w:r w:rsidRPr="004838FF">
        <w:t>Careless statements, verbal and written, and/or commitments made could be embarrassing and ultimately harmful to you personally and to the University of Northampton Students’ Union.</w:t>
      </w:r>
    </w:p>
    <w:p w14:paraId="5F6544EE" w14:textId="77777777" w:rsidR="004838FF" w:rsidRDefault="004838FF" w:rsidP="004838FF">
      <w:r w:rsidRPr="004838FF">
        <w:t>It is important that all coaches adhere to the principles and guidelines in this Code of Practice and make them part of your work in your respective sport.</w:t>
      </w:r>
    </w:p>
    <w:p w14:paraId="4B12470F" w14:textId="77777777" w:rsidR="002E437B" w:rsidRDefault="002E437B" w:rsidP="004838FF"/>
    <w:p w14:paraId="173CFA2C" w14:textId="77777777" w:rsidR="002E437B" w:rsidRDefault="002E437B" w:rsidP="004838FF"/>
    <w:p w14:paraId="195616CB" w14:textId="77777777" w:rsidR="002E437B" w:rsidRDefault="002E437B" w:rsidP="004838FF"/>
    <w:p w14:paraId="16B5350D" w14:textId="77777777" w:rsidR="002E437B" w:rsidRDefault="002E437B" w:rsidP="004838FF"/>
    <w:p w14:paraId="40C0FC41" w14:textId="77777777" w:rsidR="002E437B" w:rsidRPr="004838FF" w:rsidRDefault="002E437B" w:rsidP="004838FF"/>
    <w:p w14:paraId="469A1CDC" w14:textId="77777777" w:rsidR="004838FF" w:rsidRPr="004838FF" w:rsidRDefault="002E437B" w:rsidP="004838FF">
      <w:r>
        <w:lastRenderedPageBreak/>
        <w:t xml:space="preserve">Being a coach for Northampton Student Sport </w:t>
      </w:r>
      <w:r w:rsidR="004838FF" w:rsidRPr="004838FF">
        <w:t>encompasses these key principles: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795"/>
        <w:gridCol w:w="5619"/>
      </w:tblGrid>
      <w:tr w:rsidR="004838FF" w:rsidRPr="004838FF" w14:paraId="09A4E3EF" w14:textId="77777777" w:rsidTr="00214ECD">
        <w:tc>
          <w:tcPr>
            <w:tcW w:w="1602" w:type="dxa"/>
          </w:tcPr>
          <w:p w14:paraId="2151F632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Principle</w:t>
            </w:r>
          </w:p>
        </w:tc>
        <w:tc>
          <w:tcPr>
            <w:tcW w:w="1795" w:type="dxa"/>
          </w:tcPr>
          <w:p w14:paraId="605EA092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Statement</w:t>
            </w:r>
          </w:p>
        </w:tc>
        <w:tc>
          <w:tcPr>
            <w:tcW w:w="5619" w:type="dxa"/>
          </w:tcPr>
          <w:p w14:paraId="2942FB06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Actions</w:t>
            </w:r>
          </w:p>
        </w:tc>
      </w:tr>
      <w:tr w:rsidR="004838FF" w:rsidRPr="004838FF" w14:paraId="34767DDA" w14:textId="77777777" w:rsidTr="00214ECD">
        <w:tc>
          <w:tcPr>
            <w:tcW w:w="1602" w:type="dxa"/>
          </w:tcPr>
          <w:p w14:paraId="15C8F7A2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Rights</w:t>
            </w:r>
          </w:p>
        </w:tc>
        <w:tc>
          <w:tcPr>
            <w:tcW w:w="1795" w:type="dxa"/>
          </w:tcPr>
          <w:p w14:paraId="59D0B0FB" w14:textId="77777777" w:rsidR="004838FF" w:rsidRPr="004838FF" w:rsidRDefault="004838FF" w:rsidP="0006513A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t>Coaches must respect and champion the rights of</w:t>
            </w:r>
          </w:p>
          <w:p w14:paraId="362270B0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 w:cs="Helvetica"/>
              </w:rPr>
              <w:t>every individual to participate in sport</w:t>
            </w:r>
          </w:p>
        </w:tc>
        <w:tc>
          <w:tcPr>
            <w:tcW w:w="5619" w:type="dxa"/>
          </w:tcPr>
          <w:p w14:paraId="6249F22B" w14:textId="77777777" w:rsidR="004838FF" w:rsidRPr="004838FF" w:rsidRDefault="004838FF" w:rsidP="004838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t>Assist in the creation of an environment where every individual has the opportunity to participate in a sport or activity of their choice</w:t>
            </w:r>
          </w:p>
          <w:p w14:paraId="49DC3A7B" w14:textId="77777777" w:rsidR="004838FF" w:rsidRPr="004838FF" w:rsidRDefault="004838FF" w:rsidP="004838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t>Create and maintain an environment free of fear and harassment</w:t>
            </w:r>
          </w:p>
          <w:p w14:paraId="20BC58E0" w14:textId="77777777" w:rsidR="004838FF" w:rsidRPr="004838FF" w:rsidRDefault="004838FF" w:rsidP="004838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t>Recognise the right of all</w:t>
            </w:r>
            <w:r w:rsidR="002E437B">
              <w:rPr>
                <w:rFonts w:asciiTheme="minorHAnsi" w:hAnsiTheme="minorHAnsi" w:cs="Helvetica"/>
              </w:rPr>
              <w:t xml:space="preserve"> members</w:t>
            </w:r>
            <w:r w:rsidRPr="004838FF">
              <w:rPr>
                <w:rFonts w:asciiTheme="minorHAnsi" w:hAnsiTheme="minorHAnsi" w:cs="Helvetica"/>
              </w:rPr>
              <w:t xml:space="preserve"> to be treated as individuals</w:t>
            </w:r>
          </w:p>
          <w:p w14:paraId="74AA5B32" w14:textId="77777777" w:rsidR="004838FF" w:rsidRPr="004838FF" w:rsidRDefault="004838FF" w:rsidP="004838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t>Respect the rights of others to hold values, attitudes and opinions that differ from their own</w:t>
            </w:r>
          </w:p>
          <w:p w14:paraId="4679747D" w14:textId="77777777" w:rsidR="004838FF" w:rsidRPr="004838FF" w:rsidRDefault="002E437B" w:rsidP="004838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 xml:space="preserve">Being inclusive by not engaging </w:t>
            </w:r>
            <w:r w:rsidR="004838FF" w:rsidRPr="004838FF">
              <w:rPr>
                <w:rFonts w:asciiTheme="minorHAnsi" w:hAnsiTheme="minorHAnsi" w:cs="Helvetica"/>
              </w:rPr>
              <w:t>in discrimination based on age, gender, race, ethnicity, national origin, religion, sexual orientation, marital status, disability, language, socio-economic status</w:t>
            </w:r>
          </w:p>
          <w:p w14:paraId="3C76CBD5" w14:textId="77777777" w:rsidR="004838FF" w:rsidRPr="004838FF" w:rsidRDefault="004838FF" w:rsidP="002E43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t>Be aware of academic pressures placed on</w:t>
            </w:r>
            <w:r w:rsidR="002E437B">
              <w:rPr>
                <w:rFonts w:asciiTheme="minorHAnsi" w:hAnsiTheme="minorHAnsi" w:cs="Helvetica"/>
              </w:rPr>
              <w:t xml:space="preserve"> members </w:t>
            </w:r>
            <w:r w:rsidRPr="004838FF">
              <w:rPr>
                <w:rFonts w:asciiTheme="minorHAnsi" w:hAnsiTheme="minorHAnsi" w:cs="Helvetica"/>
              </w:rPr>
              <w:t>and be flexible in your conduct of training sessions and matches</w:t>
            </w:r>
          </w:p>
        </w:tc>
      </w:tr>
      <w:tr w:rsidR="004838FF" w:rsidRPr="004838FF" w14:paraId="57B0D7C9" w14:textId="77777777" w:rsidTr="00214ECD">
        <w:tc>
          <w:tcPr>
            <w:tcW w:w="1602" w:type="dxa"/>
          </w:tcPr>
          <w:p w14:paraId="40C6D502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Relationships</w:t>
            </w:r>
          </w:p>
        </w:tc>
        <w:tc>
          <w:tcPr>
            <w:tcW w:w="1795" w:type="dxa"/>
          </w:tcPr>
          <w:p w14:paraId="26E68C23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Coaches must develop a relationship with athletes</w:t>
            </w:r>
          </w:p>
          <w:p w14:paraId="759AEF75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(and others) based on openness, honesty, mutual</w:t>
            </w:r>
          </w:p>
          <w:p w14:paraId="53E1460D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Trust</w:t>
            </w:r>
            <w:r w:rsidR="00E61511">
              <w:rPr>
                <w:rFonts w:asciiTheme="minorHAnsi" w:hAnsiTheme="minorHAnsi"/>
              </w:rPr>
              <w:t xml:space="preserve"> and respect</w:t>
            </w:r>
          </w:p>
        </w:tc>
        <w:tc>
          <w:tcPr>
            <w:tcW w:w="5619" w:type="dxa"/>
          </w:tcPr>
          <w:p w14:paraId="044945F4" w14:textId="77777777" w:rsidR="004838FF" w:rsidRPr="004838FF" w:rsidRDefault="004838FF" w:rsidP="004838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 xml:space="preserve">All relationships </w:t>
            </w:r>
            <w:r w:rsidR="002E437B">
              <w:rPr>
                <w:rFonts w:asciiTheme="minorHAnsi" w:hAnsiTheme="minorHAnsi"/>
              </w:rPr>
              <w:t>with coaching staff and members</w:t>
            </w:r>
            <w:r w:rsidRPr="004838FF">
              <w:rPr>
                <w:rFonts w:asciiTheme="minorHAnsi" w:hAnsiTheme="minorHAnsi"/>
              </w:rPr>
              <w:t xml:space="preserve"> will be maintained on a professional and confidential basis</w:t>
            </w:r>
          </w:p>
          <w:p w14:paraId="0A0D6455" w14:textId="77777777" w:rsidR="004838FF" w:rsidRPr="004838FF" w:rsidRDefault="004838FF" w:rsidP="004838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Must not engage in behaviour that constitutes any form of abuse or harassment (physical, sexual, emotional, neglect, bullying)</w:t>
            </w:r>
          </w:p>
          <w:p w14:paraId="3ECEB751" w14:textId="77777777" w:rsidR="004838FF" w:rsidRPr="004838FF" w:rsidRDefault="004838FF" w:rsidP="004838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 xml:space="preserve">Direct comments or criticism relative to the performance, not the </w:t>
            </w:r>
            <w:r w:rsidR="002E437B">
              <w:rPr>
                <w:rFonts w:asciiTheme="minorHAnsi" w:hAnsiTheme="minorHAnsi"/>
              </w:rPr>
              <w:t xml:space="preserve">individual </w:t>
            </w:r>
          </w:p>
          <w:p w14:paraId="1B5B7F3C" w14:textId="77777777" w:rsidR="004838FF" w:rsidRPr="004838FF" w:rsidRDefault="004838FF" w:rsidP="004838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Strive to develop individual and team respect for the ability of opponents</w:t>
            </w:r>
          </w:p>
          <w:p w14:paraId="202CEE5A" w14:textId="77777777" w:rsidR="004838FF" w:rsidRPr="004838FF" w:rsidRDefault="004838FF" w:rsidP="004838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Encourage</w:t>
            </w:r>
            <w:r w:rsidR="002E437B">
              <w:rPr>
                <w:rFonts w:asciiTheme="minorHAnsi" w:hAnsiTheme="minorHAnsi"/>
              </w:rPr>
              <w:t xml:space="preserve"> members</w:t>
            </w:r>
            <w:r w:rsidRPr="004838FF">
              <w:rPr>
                <w:rFonts w:asciiTheme="minorHAnsi" w:hAnsiTheme="minorHAnsi"/>
              </w:rPr>
              <w:t xml:space="preserve"> to accept respons</w:t>
            </w:r>
            <w:r w:rsidR="00E61511">
              <w:rPr>
                <w:rFonts w:asciiTheme="minorHAnsi" w:hAnsiTheme="minorHAnsi"/>
              </w:rPr>
              <w:t xml:space="preserve">ibility for their own behaviour, </w:t>
            </w:r>
            <w:r w:rsidRPr="004838FF">
              <w:rPr>
                <w:rFonts w:asciiTheme="minorHAnsi" w:hAnsiTheme="minorHAnsi"/>
              </w:rPr>
              <w:t>performance in training, participation and competition</w:t>
            </w:r>
          </w:p>
          <w:p w14:paraId="76C0A618" w14:textId="77777777" w:rsidR="004838FF" w:rsidRPr="00E61511" w:rsidRDefault="00E61511" w:rsidP="00E615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Must respect the authority of the clubs committee</w:t>
            </w:r>
          </w:p>
        </w:tc>
      </w:tr>
      <w:tr w:rsidR="004838FF" w:rsidRPr="004838FF" w14:paraId="0BEE726B" w14:textId="77777777" w:rsidTr="00214ECD">
        <w:tc>
          <w:tcPr>
            <w:tcW w:w="1602" w:type="dxa"/>
          </w:tcPr>
          <w:p w14:paraId="3653179B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Responsibilities</w:t>
            </w:r>
          </w:p>
          <w:p w14:paraId="2CBD6A21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Personal Standards</w:t>
            </w:r>
          </w:p>
        </w:tc>
        <w:tc>
          <w:tcPr>
            <w:tcW w:w="1795" w:type="dxa"/>
          </w:tcPr>
          <w:p w14:paraId="799D3F23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Coaches must demonstrate proper personal</w:t>
            </w:r>
          </w:p>
          <w:p w14:paraId="208C290A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Behaviour</w:t>
            </w:r>
            <w:r w:rsidR="00E61511">
              <w:rPr>
                <w:rFonts w:asciiTheme="minorHAnsi" w:hAnsiTheme="minorHAnsi"/>
              </w:rPr>
              <w:t xml:space="preserve"> and conduct at all times</w:t>
            </w:r>
          </w:p>
        </w:tc>
        <w:tc>
          <w:tcPr>
            <w:tcW w:w="5619" w:type="dxa"/>
          </w:tcPr>
          <w:p w14:paraId="3C0F19E8" w14:textId="77777777" w:rsidR="004838FF" w:rsidRPr="004838FF" w:rsidRDefault="004838FF" w:rsidP="004838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Consistently display high personal standards in the use of language, manner, punctuality, preparation and presentation</w:t>
            </w:r>
          </w:p>
          <w:p w14:paraId="2A61B8BE" w14:textId="77777777" w:rsidR="004838FF" w:rsidRPr="004838FF" w:rsidRDefault="004838FF" w:rsidP="004838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 xml:space="preserve">Project a favourable image of the </w:t>
            </w:r>
            <w:r w:rsidR="00E61511">
              <w:rPr>
                <w:rFonts w:asciiTheme="minorHAnsi" w:hAnsiTheme="minorHAnsi"/>
              </w:rPr>
              <w:t xml:space="preserve">Northampton Student Sport </w:t>
            </w:r>
            <w:r w:rsidRPr="004838FF">
              <w:rPr>
                <w:rFonts w:asciiTheme="minorHAnsi" w:hAnsiTheme="minorHAnsi"/>
              </w:rPr>
              <w:t xml:space="preserve">and </w:t>
            </w:r>
            <w:r w:rsidR="00E61511">
              <w:rPr>
                <w:rFonts w:asciiTheme="minorHAnsi" w:hAnsiTheme="minorHAnsi"/>
              </w:rPr>
              <w:t>the University of Northampton</w:t>
            </w:r>
          </w:p>
          <w:p w14:paraId="01F9143D" w14:textId="77777777" w:rsidR="004838FF" w:rsidRDefault="004838FF" w:rsidP="00E615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Must be fair honest and considerate to</w:t>
            </w:r>
            <w:r w:rsidR="00E61511">
              <w:rPr>
                <w:rFonts w:asciiTheme="minorHAnsi" w:hAnsiTheme="minorHAnsi"/>
              </w:rPr>
              <w:t xml:space="preserve"> members</w:t>
            </w:r>
            <w:r w:rsidRPr="004838FF">
              <w:rPr>
                <w:rFonts w:asciiTheme="minorHAnsi" w:hAnsiTheme="minorHAnsi"/>
              </w:rPr>
              <w:t xml:space="preserve"> and to others involved in their sport</w:t>
            </w:r>
          </w:p>
          <w:p w14:paraId="4B8A1903" w14:textId="77777777" w:rsidR="00E61511" w:rsidRPr="004838FF" w:rsidRDefault="00E61511" w:rsidP="00E615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Must not use status to develop a relationship off of the pitch which prompts favouritism amongst members</w:t>
            </w:r>
          </w:p>
        </w:tc>
      </w:tr>
      <w:tr w:rsidR="004838FF" w:rsidRPr="004838FF" w14:paraId="224AD08D" w14:textId="77777777" w:rsidTr="00214ECD">
        <w:tc>
          <w:tcPr>
            <w:tcW w:w="1602" w:type="dxa"/>
          </w:tcPr>
          <w:p w14:paraId="55A833AF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Responsibilities</w:t>
            </w:r>
          </w:p>
          <w:p w14:paraId="30D39EFC" w14:textId="77777777" w:rsidR="004838FF" w:rsidRPr="004838FF" w:rsidRDefault="004838FF" w:rsidP="0006513A">
            <w:pPr>
              <w:rPr>
                <w:rFonts w:asciiTheme="minorHAnsi" w:hAnsiTheme="minorHAnsi"/>
              </w:rPr>
            </w:pPr>
            <w:r w:rsidRPr="004838FF">
              <w:rPr>
                <w:rFonts w:asciiTheme="minorHAnsi" w:hAnsiTheme="minorHAnsi"/>
              </w:rPr>
              <w:t>Professional Standards</w:t>
            </w:r>
          </w:p>
        </w:tc>
        <w:tc>
          <w:tcPr>
            <w:tcW w:w="1795" w:type="dxa"/>
          </w:tcPr>
          <w:p w14:paraId="4186FE4A" w14:textId="77777777" w:rsidR="004838FF" w:rsidRDefault="004838FF" w:rsidP="0006513A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t>To maximise benefits and minimise the risks to athletes.</w:t>
            </w:r>
          </w:p>
          <w:p w14:paraId="72D6476E" w14:textId="77777777" w:rsidR="00E61511" w:rsidRDefault="00E61511" w:rsidP="0006513A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</w:p>
          <w:p w14:paraId="217F2C0B" w14:textId="77777777" w:rsidR="00214ECD" w:rsidRDefault="00214ECD" w:rsidP="0006513A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</w:p>
          <w:p w14:paraId="26C956D3" w14:textId="77777777" w:rsidR="00214ECD" w:rsidRPr="004838FF" w:rsidRDefault="00214ECD" w:rsidP="0006513A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</w:p>
          <w:p w14:paraId="1514924E" w14:textId="77777777" w:rsidR="004838FF" w:rsidRPr="004838FF" w:rsidRDefault="004838FF" w:rsidP="0006513A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lastRenderedPageBreak/>
              <w:t>Coaches must attain a high level of competence through formal qualifications and commit to ongoing personal development to ensure continuing safe and correct practice.</w:t>
            </w:r>
          </w:p>
        </w:tc>
        <w:tc>
          <w:tcPr>
            <w:tcW w:w="5619" w:type="dxa"/>
          </w:tcPr>
          <w:p w14:paraId="513D6FE9" w14:textId="77777777" w:rsidR="004838FF" w:rsidRPr="004838FF" w:rsidRDefault="004838FF" w:rsidP="004838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lastRenderedPageBreak/>
              <w:t>Make a commitment to provide a quality service</w:t>
            </w:r>
          </w:p>
          <w:p w14:paraId="3CFB129D" w14:textId="77777777" w:rsidR="004838FF" w:rsidRPr="004838FF" w:rsidRDefault="004838FF" w:rsidP="004838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t>Provide a safe environment that maximi</w:t>
            </w:r>
            <w:r w:rsidR="00214ECD">
              <w:rPr>
                <w:rFonts w:asciiTheme="minorHAnsi" w:hAnsiTheme="minorHAnsi" w:cs="Helvetica"/>
              </w:rPr>
              <w:t>ses benefits and minimise risk</w:t>
            </w:r>
          </w:p>
          <w:p w14:paraId="0705EA21" w14:textId="77777777" w:rsidR="004838FF" w:rsidRPr="004838FF" w:rsidRDefault="004838FF" w:rsidP="004838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t>Ensure that all activities are suitable fo</w:t>
            </w:r>
            <w:r w:rsidR="00214ECD">
              <w:rPr>
                <w:rFonts w:asciiTheme="minorHAnsi" w:hAnsiTheme="minorHAnsi" w:cs="Helvetica"/>
              </w:rPr>
              <w:t>r the</w:t>
            </w:r>
            <w:r w:rsidRPr="004838FF">
              <w:rPr>
                <w:rFonts w:asciiTheme="minorHAnsi" w:hAnsiTheme="minorHAnsi" w:cs="Helvetica"/>
              </w:rPr>
              <w:t xml:space="preserve"> experience and ability of the </w:t>
            </w:r>
            <w:r w:rsidR="00214ECD">
              <w:rPr>
                <w:rFonts w:asciiTheme="minorHAnsi" w:hAnsiTheme="minorHAnsi" w:cs="Helvetica"/>
              </w:rPr>
              <w:t>members</w:t>
            </w:r>
          </w:p>
          <w:p w14:paraId="08F3A658" w14:textId="77777777" w:rsidR="004838FF" w:rsidRPr="004838FF" w:rsidRDefault="004838FF" w:rsidP="004838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t xml:space="preserve">Educate </w:t>
            </w:r>
            <w:r w:rsidR="00214ECD">
              <w:rPr>
                <w:rFonts w:asciiTheme="minorHAnsi" w:hAnsiTheme="minorHAnsi" w:cs="Helvetica"/>
              </w:rPr>
              <w:t>members</w:t>
            </w:r>
            <w:r w:rsidRPr="004838FF">
              <w:rPr>
                <w:rFonts w:asciiTheme="minorHAnsi" w:hAnsiTheme="minorHAnsi" w:cs="Helvetica"/>
              </w:rPr>
              <w:t xml:space="preserve"> </w:t>
            </w:r>
            <w:r w:rsidR="00214ECD">
              <w:rPr>
                <w:rFonts w:asciiTheme="minorHAnsi" w:hAnsiTheme="minorHAnsi" w:cs="Helvetica"/>
              </w:rPr>
              <w:t xml:space="preserve">on their </w:t>
            </w:r>
            <w:r w:rsidRPr="004838FF">
              <w:rPr>
                <w:rFonts w:asciiTheme="minorHAnsi" w:hAnsiTheme="minorHAnsi" w:cs="Helvetica"/>
              </w:rPr>
              <w:t>responsibilities in contributing to a safe environment,</w:t>
            </w:r>
            <w:r w:rsidR="00214ECD">
              <w:rPr>
                <w:rFonts w:asciiTheme="minorHAnsi" w:hAnsiTheme="minorHAnsi" w:cs="Helvetica"/>
              </w:rPr>
              <w:t xml:space="preserve"> </w:t>
            </w:r>
            <w:r w:rsidRPr="004838FF">
              <w:rPr>
                <w:rFonts w:asciiTheme="minorHAnsi" w:hAnsiTheme="minorHAnsi" w:cs="Helvetica"/>
              </w:rPr>
              <w:t>ensure that all facilities and equipment meet safety standards</w:t>
            </w:r>
          </w:p>
          <w:p w14:paraId="064133D9" w14:textId="77777777" w:rsidR="004838FF" w:rsidRPr="004838FF" w:rsidRDefault="004838FF" w:rsidP="004838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lastRenderedPageBreak/>
              <w:t>Do not tolerate</w:t>
            </w:r>
            <w:r w:rsidR="00214ECD">
              <w:rPr>
                <w:rFonts w:asciiTheme="minorHAnsi" w:hAnsiTheme="minorHAnsi" w:cs="Helvetica"/>
              </w:rPr>
              <w:t xml:space="preserve"> or promote</w:t>
            </w:r>
            <w:r w:rsidRPr="004838FF">
              <w:rPr>
                <w:rFonts w:asciiTheme="minorHAnsi" w:hAnsiTheme="minorHAnsi" w:cs="Helvetica"/>
              </w:rPr>
              <w:t xml:space="preserve"> the use of performance enhancing drugs</w:t>
            </w:r>
          </w:p>
          <w:p w14:paraId="0E6EAFF3" w14:textId="77777777" w:rsidR="00214ECD" w:rsidRDefault="004838FF" w:rsidP="004838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t>Consider the</w:t>
            </w:r>
            <w:r w:rsidR="00214ECD">
              <w:rPr>
                <w:rFonts w:asciiTheme="minorHAnsi" w:hAnsiTheme="minorHAnsi" w:cs="Helvetica"/>
              </w:rPr>
              <w:t xml:space="preserve"> members’</w:t>
            </w:r>
            <w:r w:rsidRPr="004838FF">
              <w:rPr>
                <w:rFonts w:asciiTheme="minorHAnsi" w:hAnsiTheme="minorHAnsi" w:cs="Helvetica"/>
              </w:rPr>
              <w:t xml:space="preserve"> health and well-being as foremost when making decisions </w:t>
            </w:r>
          </w:p>
          <w:p w14:paraId="4760C5E2" w14:textId="77777777" w:rsidR="00214ECD" w:rsidRDefault="00214ECD" w:rsidP="00143A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214ECD">
              <w:rPr>
                <w:rFonts w:asciiTheme="minorHAnsi" w:hAnsiTheme="minorHAnsi" w:cs="Helvetica"/>
              </w:rPr>
              <w:t xml:space="preserve">Provide advice in the best interest of the member </w:t>
            </w:r>
            <w:r w:rsidR="004838FF" w:rsidRPr="00214ECD">
              <w:rPr>
                <w:rFonts w:asciiTheme="minorHAnsi" w:hAnsiTheme="minorHAnsi" w:cs="Helvetica"/>
              </w:rPr>
              <w:t>regarding an injured athlete's ability to continue competing or training</w:t>
            </w:r>
          </w:p>
          <w:p w14:paraId="61CD7693" w14:textId="77777777" w:rsidR="004838FF" w:rsidRPr="00214ECD" w:rsidRDefault="004838FF" w:rsidP="00214EC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4838FF">
              <w:rPr>
                <w:rFonts w:asciiTheme="minorHAnsi" w:hAnsiTheme="minorHAnsi" w:cs="Helvetica"/>
              </w:rPr>
              <w:t>Contribute to the development of coaching as a profession by exchanging knowledge and ideas with others</w:t>
            </w:r>
          </w:p>
        </w:tc>
      </w:tr>
    </w:tbl>
    <w:p w14:paraId="2B2F8153" w14:textId="77777777" w:rsidR="004838FF" w:rsidRPr="004838FF" w:rsidRDefault="004838FF" w:rsidP="004838FF"/>
    <w:p w14:paraId="5881074C" w14:textId="170F996F" w:rsidR="004838FF" w:rsidRPr="004838FF" w:rsidRDefault="00E5077E" w:rsidP="004838FF">
      <w:r>
        <w:t xml:space="preserve">Should I attend a </w:t>
      </w:r>
      <w:r w:rsidR="004838FF" w:rsidRPr="004838FF">
        <w:t>Match/ Competition day</w:t>
      </w:r>
      <w:r w:rsidR="00346C85">
        <w:t xml:space="preserve"> o</w:t>
      </w:r>
      <w:r w:rsidR="004838FF" w:rsidRPr="004838FF">
        <w:t>n and off the field, I will:</w:t>
      </w:r>
    </w:p>
    <w:p w14:paraId="6901C6A6" w14:textId="77777777" w:rsidR="004838FF" w:rsidRDefault="004838FF" w:rsidP="004838F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 xml:space="preserve">Show respect to </w:t>
      </w:r>
      <w:r w:rsidR="00214ECD">
        <w:rPr>
          <w:rFonts w:asciiTheme="minorHAnsi" w:hAnsiTheme="minorHAnsi"/>
        </w:rPr>
        <w:t xml:space="preserve">all those </w:t>
      </w:r>
      <w:r w:rsidRPr="004838FF">
        <w:rPr>
          <w:rFonts w:asciiTheme="minorHAnsi" w:hAnsiTheme="minorHAnsi"/>
        </w:rPr>
        <w:t xml:space="preserve">involved in the game including </w:t>
      </w:r>
      <w:r w:rsidR="00214ECD">
        <w:rPr>
          <w:rFonts w:asciiTheme="minorHAnsi" w:hAnsiTheme="minorHAnsi"/>
        </w:rPr>
        <w:t>all students involved, match officials</w:t>
      </w:r>
      <w:r w:rsidRPr="004838FF">
        <w:rPr>
          <w:rFonts w:asciiTheme="minorHAnsi" w:hAnsiTheme="minorHAnsi"/>
        </w:rPr>
        <w:t>, coaches, managers, officials and spectators</w:t>
      </w:r>
    </w:p>
    <w:p w14:paraId="042EB88F" w14:textId="77777777" w:rsidR="00346C85" w:rsidRPr="004838FF" w:rsidRDefault="00346C85" w:rsidP="004838F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knowledgeable off all sport specific and general BUCS rules and regulations</w:t>
      </w:r>
    </w:p>
    <w:p w14:paraId="0F6AE8CB" w14:textId="77777777" w:rsidR="004838FF" w:rsidRPr="004838FF" w:rsidRDefault="004838FF" w:rsidP="004838F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Adhere to the laws and spirit of the game</w:t>
      </w:r>
    </w:p>
    <w:p w14:paraId="137178FC" w14:textId="77777777" w:rsidR="004838FF" w:rsidRPr="004838FF" w:rsidRDefault="004838FF" w:rsidP="004838F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Promote Fair Play and high standards of behaviour</w:t>
      </w:r>
    </w:p>
    <w:p w14:paraId="033B08BC" w14:textId="77777777" w:rsidR="004838FF" w:rsidRPr="004838FF" w:rsidRDefault="004838FF" w:rsidP="004838F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Always respect the match official’s decision</w:t>
      </w:r>
    </w:p>
    <w:p w14:paraId="0ACAB5B8" w14:textId="77777777" w:rsidR="004838FF" w:rsidRPr="004838FF" w:rsidRDefault="004838FF" w:rsidP="004838F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Never enter the field of play without the referee’s permission</w:t>
      </w:r>
    </w:p>
    <w:p w14:paraId="1DAA07C6" w14:textId="77777777" w:rsidR="004838FF" w:rsidRPr="004838FF" w:rsidRDefault="004838FF" w:rsidP="004838F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Never engage in public criticism of the match officials</w:t>
      </w:r>
    </w:p>
    <w:p w14:paraId="1EF8FCAE" w14:textId="77777777" w:rsidR="004838FF" w:rsidRPr="004838FF" w:rsidRDefault="004838FF" w:rsidP="004838F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Never engage in, or tolerate, offensive, insulting or abusive language or behaviour.</w:t>
      </w:r>
    </w:p>
    <w:p w14:paraId="51026DEC" w14:textId="77777777" w:rsidR="004838FF" w:rsidRPr="004838FF" w:rsidRDefault="004838FF" w:rsidP="004838FF">
      <w:r w:rsidRPr="004838FF">
        <w:t>When working with players, I will:</w:t>
      </w:r>
    </w:p>
    <w:p w14:paraId="653FDC99" w14:textId="77777777" w:rsidR="004838FF" w:rsidRPr="004838FF" w:rsidRDefault="004838FF" w:rsidP="004838F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Place the well-being, safety and enjoyment of each player above everything, including winning</w:t>
      </w:r>
    </w:p>
    <w:p w14:paraId="5DFEC447" w14:textId="77777777" w:rsidR="004838FF" w:rsidRPr="004838FF" w:rsidRDefault="004838FF" w:rsidP="004838F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Explain exactly what I expect of players and what they can expect from me</w:t>
      </w:r>
    </w:p>
    <w:p w14:paraId="11BCCAD0" w14:textId="77777777" w:rsidR="004838FF" w:rsidRPr="004838FF" w:rsidRDefault="004838FF" w:rsidP="004838F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Never engage in or tolerate any form of bullying</w:t>
      </w:r>
    </w:p>
    <w:p w14:paraId="12BD3A13" w14:textId="77777777" w:rsidR="004838FF" w:rsidRPr="004838FF" w:rsidRDefault="004838FF" w:rsidP="004838F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Develop mutual trust and respect with every player to build their self-esteem</w:t>
      </w:r>
    </w:p>
    <w:p w14:paraId="00699A56" w14:textId="77777777" w:rsidR="004838FF" w:rsidRPr="004838FF" w:rsidRDefault="004838FF" w:rsidP="004838F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Encourage each player to accept responsibility for their own behaviour and performance</w:t>
      </w:r>
    </w:p>
    <w:p w14:paraId="6E5287E4" w14:textId="77777777" w:rsidR="004838FF" w:rsidRPr="004838FF" w:rsidRDefault="004838FF" w:rsidP="004838F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Ensure all activities I organise are appropriate for the players’ ability level, age and maturity</w:t>
      </w:r>
    </w:p>
    <w:p w14:paraId="6F342DF0" w14:textId="77777777" w:rsidR="002E437B" w:rsidRPr="002E437B" w:rsidRDefault="004838FF" w:rsidP="002E437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838FF">
        <w:rPr>
          <w:rFonts w:asciiTheme="minorHAnsi" w:hAnsiTheme="minorHAnsi"/>
        </w:rPr>
        <w:t>Co-operate fully with others in my respective sport (e.g. officials, doctors, physiotherapists, welfare officers) for each player’s best interests.</w:t>
      </w:r>
      <w:r w:rsidR="002E437B">
        <w:rPr>
          <w:rFonts w:asciiTheme="minorHAnsi" w:hAnsiTheme="minorHAnsi"/>
        </w:rPr>
        <w:br/>
      </w:r>
    </w:p>
    <w:p w14:paraId="3FD33F02" w14:textId="77777777" w:rsidR="002E437B" w:rsidRDefault="002E437B" w:rsidP="002E437B">
      <w:r>
        <w:t>Coach of:</w:t>
      </w:r>
      <w:r>
        <w:tab/>
        <w:t>___________________________________________</w:t>
      </w:r>
    </w:p>
    <w:p w14:paraId="2624FC15" w14:textId="77777777" w:rsidR="002E437B" w:rsidRDefault="002E437B" w:rsidP="002E437B">
      <w:r>
        <w:t>Name:</w:t>
      </w:r>
      <w:r>
        <w:tab/>
      </w:r>
      <w:r>
        <w:tab/>
        <w:t>___________________________________________</w:t>
      </w:r>
    </w:p>
    <w:p w14:paraId="73E768A0" w14:textId="77777777" w:rsidR="002E437B" w:rsidRDefault="002E437B" w:rsidP="002E437B">
      <w:r>
        <w:t>Signed:</w:t>
      </w:r>
      <w:r>
        <w:tab/>
      </w:r>
      <w:r>
        <w:tab/>
        <w:t>___________________________________________</w:t>
      </w:r>
    </w:p>
    <w:p w14:paraId="0FA5A868" w14:textId="00FC2D7F" w:rsidR="00947C18" w:rsidRDefault="00E5077E">
      <w:r>
        <w:t>Counter Signed</w:t>
      </w:r>
      <w:r w:rsidR="002E437B">
        <w:t>:</w:t>
      </w:r>
      <w:r w:rsidR="002E437B">
        <w:tab/>
        <w:t>___________________________________________ (SDC)</w:t>
      </w:r>
      <w:bookmarkStart w:id="0" w:name="_GoBack"/>
      <w:bookmarkEnd w:id="0"/>
    </w:p>
    <w:sectPr w:rsidR="00947C18" w:rsidSect="00483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3391"/>
    <w:multiLevelType w:val="hybridMultilevel"/>
    <w:tmpl w:val="FBFA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382"/>
    <w:multiLevelType w:val="hybridMultilevel"/>
    <w:tmpl w:val="320E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80E"/>
    <w:multiLevelType w:val="hybridMultilevel"/>
    <w:tmpl w:val="563C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539"/>
    <w:multiLevelType w:val="hybridMultilevel"/>
    <w:tmpl w:val="2F14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B7AFA"/>
    <w:multiLevelType w:val="hybridMultilevel"/>
    <w:tmpl w:val="234C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26620"/>
    <w:multiLevelType w:val="hybridMultilevel"/>
    <w:tmpl w:val="6818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6B23"/>
    <w:multiLevelType w:val="hybridMultilevel"/>
    <w:tmpl w:val="E2B61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44A17"/>
    <w:multiLevelType w:val="hybridMultilevel"/>
    <w:tmpl w:val="3C04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FF"/>
    <w:rsid w:val="000D1B94"/>
    <w:rsid w:val="00185972"/>
    <w:rsid w:val="00214ECD"/>
    <w:rsid w:val="002E437B"/>
    <w:rsid w:val="002F68D5"/>
    <w:rsid w:val="00346C85"/>
    <w:rsid w:val="004838FF"/>
    <w:rsid w:val="004A351E"/>
    <w:rsid w:val="0064127F"/>
    <w:rsid w:val="00896BE8"/>
    <w:rsid w:val="00C33893"/>
    <w:rsid w:val="00DC31AB"/>
    <w:rsid w:val="00E5077E"/>
    <w:rsid w:val="00E6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9679"/>
  <w15:chartTrackingRefBased/>
  <w15:docId w15:val="{061A94FD-2B7A-4489-A06C-E3D8E395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FF"/>
    <w:pPr>
      <w:spacing w:after="200" w:line="276" w:lineRule="auto"/>
      <w:ind w:left="720"/>
      <w:contextualSpacing/>
    </w:pPr>
    <w:rPr>
      <w:rFonts w:ascii="Verdana" w:hAnsi="Verdana"/>
    </w:rPr>
  </w:style>
  <w:style w:type="table" w:styleId="TableGrid">
    <w:name w:val="Table Grid"/>
    <w:basedOn w:val="TableNormal"/>
    <w:uiPriority w:val="59"/>
    <w:rsid w:val="004838FF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3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Sutton</dc:creator>
  <cp:keywords/>
  <dc:description/>
  <cp:lastModifiedBy>Rosie Harvey</cp:lastModifiedBy>
  <cp:revision>3</cp:revision>
  <dcterms:created xsi:type="dcterms:W3CDTF">2018-08-15T09:52:00Z</dcterms:created>
  <dcterms:modified xsi:type="dcterms:W3CDTF">2018-11-20T17:25:00Z</dcterms:modified>
</cp:coreProperties>
</file>