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FCE" w:rsidRDefault="00C829F0">
      <w:r>
        <w:t xml:space="preserve">Hi, </w:t>
      </w:r>
      <w:r w:rsidR="005E2479">
        <w:t>my</w:t>
      </w:r>
      <w:r>
        <w:t xml:space="preserve"> name is Paul Dinsmore, a 2</w:t>
      </w:r>
      <w:r w:rsidRPr="00C829F0">
        <w:rPr>
          <w:vertAlign w:val="superscript"/>
        </w:rPr>
        <w:t>nd</w:t>
      </w:r>
      <w:r>
        <w:t xml:space="preserve"> year law student from Northern Ireland.  I am putting myself forward for one of the student trustee positions in the elections this year.</w:t>
      </w:r>
      <w:r w:rsidR="005E2479">
        <w:t xml:space="preserve">  I am really excited about putting myself forward for the trustee position, as I feel it gives me the opportunity to make a real difference to the student experience of the SU</w:t>
      </w:r>
      <w:r w:rsidR="00B5727C">
        <w:t>, by holding the union to account and ensuring the SU ‘lives’ its rules, ethos and guiding princ</w:t>
      </w:r>
      <w:bookmarkStart w:id="0" w:name="_GoBack"/>
      <w:bookmarkEnd w:id="0"/>
      <w:r w:rsidR="00B5727C">
        <w:t>iples in everything it does.  Please have a look at my manifesto and consider voting for me!</w:t>
      </w:r>
    </w:p>
    <w:p w:rsidR="00B5727C" w:rsidRDefault="00B5727C"/>
    <w:p w:rsidR="00B5727C" w:rsidRPr="00707882" w:rsidRDefault="00B5727C">
      <w:pPr>
        <w:rPr>
          <w:b/>
        </w:rPr>
      </w:pPr>
      <w:r w:rsidRPr="00707882">
        <w:rPr>
          <w:b/>
        </w:rPr>
        <w:t>Manifesto Points:</w:t>
      </w:r>
    </w:p>
    <w:p w:rsidR="006E1797" w:rsidRDefault="006E1797">
      <w:r>
        <w:t>I propose:</w:t>
      </w:r>
    </w:p>
    <w:p w:rsidR="00B5727C" w:rsidRDefault="006E1797" w:rsidP="00B5727C">
      <w:pPr>
        <w:pStyle w:val="ListParagraph"/>
        <w:numPr>
          <w:ilvl w:val="0"/>
          <w:numId w:val="1"/>
        </w:numPr>
      </w:pPr>
      <w:r>
        <w:t>A b</w:t>
      </w:r>
      <w:r w:rsidR="00B5727C">
        <w:t xml:space="preserve">oard of </w:t>
      </w:r>
      <w:proofErr w:type="gramStart"/>
      <w:r w:rsidR="00B5727C">
        <w:t>trustees</w:t>
      </w:r>
      <w:proofErr w:type="gramEnd"/>
      <w:r w:rsidR="00B5727C">
        <w:t xml:space="preserve"> question and answer sessions, once a term, giving students the opportunity to speak directly to those overseeing the activities of the Union.</w:t>
      </w:r>
    </w:p>
    <w:p w:rsidR="00B5727C" w:rsidRDefault="00B5727C" w:rsidP="00B5727C">
      <w:pPr>
        <w:pStyle w:val="ListParagraph"/>
        <w:numPr>
          <w:ilvl w:val="0"/>
          <w:numId w:val="1"/>
        </w:numPr>
      </w:pPr>
      <w:r>
        <w:t xml:space="preserve">The creation of a social media presence for the Board of Trustees, to keep students informed of their role </w:t>
      </w:r>
      <w:r w:rsidR="006E1797">
        <w:t>and activities.</w:t>
      </w:r>
    </w:p>
    <w:p w:rsidR="006E1797" w:rsidRDefault="006E1797" w:rsidP="00B5727C">
      <w:pPr>
        <w:pStyle w:val="ListParagraph"/>
        <w:numPr>
          <w:ilvl w:val="0"/>
          <w:numId w:val="1"/>
        </w:numPr>
      </w:pPr>
      <w:r>
        <w:t xml:space="preserve">An immediate review/ report on SU engagement strategies with a </w:t>
      </w:r>
      <w:proofErr w:type="gramStart"/>
      <w:r>
        <w:t>particular focus</w:t>
      </w:r>
      <w:proofErr w:type="gramEnd"/>
      <w:r>
        <w:t xml:space="preserve"> on underrepresented and marginalised groups.</w:t>
      </w:r>
    </w:p>
    <w:p w:rsidR="006E1797" w:rsidRDefault="006E1797" w:rsidP="006E1797"/>
    <w:p w:rsidR="006E1797" w:rsidRPr="00707882" w:rsidRDefault="006E1797" w:rsidP="006E1797">
      <w:pPr>
        <w:rPr>
          <w:b/>
        </w:rPr>
      </w:pPr>
      <w:r w:rsidRPr="00707882">
        <w:rPr>
          <w:b/>
        </w:rPr>
        <w:t>Areas of Interest:</w:t>
      </w:r>
    </w:p>
    <w:p w:rsidR="006E1797" w:rsidRDefault="006E1797" w:rsidP="006E1797">
      <w:pPr>
        <w:pStyle w:val="ListParagraph"/>
        <w:numPr>
          <w:ilvl w:val="0"/>
          <w:numId w:val="2"/>
        </w:numPr>
      </w:pPr>
      <w:r>
        <w:t>Ensuring the financial stability of the Union</w:t>
      </w:r>
    </w:p>
    <w:p w:rsidR="006E1797" w:rsidRDefault="006E1797" w:rsidP="006E1797">
      <w:pPr>
        <w:pStyle w:val="ListParagraph"/>
        <w:numPr>
          <w:ilvl w:val="0"/>
          <w:numId w:val="2"/>
        </w:numPr>
      </w:pPr>
      <w:r>
        <w:t>Engagement of marginalised student groups, such as LGBTQ+ and mature students.</w:t>
      </w:r>
    </w:p>
    <w:p w:rsidR="006E1797" w:rsidRDefault="006E1797" w:rsidP="006E1797">
      <w:pPr>
        <w:pStyle w:val="ListParagraph"/>
        <w:numPr>
          <w:ilvl w:val="0"/>
          <w:numId w:val="2"/>
        </w:numPr>
      </w:pPr>
      <w:r>
        <w:t xml:space="preserve">Ensuring that the SU addresses the needs of underserved students </w:t>
      </w:r>
      <w:r w:rsidR="00707882">
        <w:t>(</w:t>
      </w:r>
      <w:proofErr w:type="gramStart"/>
      <w:r w:rsidR="00707882">
        <w:t xml:space="preserve">in </w:t>
      </w:r>
      <w:r>
        <w:t>particular mature</w:t>
      </w:r>
      <w:proofErr w:type="gramEnd"/>
      <w:r>
        <w:t xml:space="preserve"> students, parents and those who do not consumer alcohol)</w:t>
      </w:r>
      <w:r w:rsidR="00707882">
        <w:t xml:space="preserve"> in line with the SU constitution which sets out equality of opportunity and engagement of marginalised groups.</w:t>
      </w:r>
    </w:p>
    <w:sectPr w:rsidR="006E1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12B3"/>
    <w:multiLevelType w:val="hybridMultilevel"/>
    <w:tmpl w:val="31BA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41088"/>
    <w:multiLevelType w:val="hybridMultilevel"/>
    <w:tmpl w:val="A4C82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75"/>
    <w:rsid w:val="00475205"/>
    <w:rsid w:val="00580FCE"/>
    <w:rsid w:val="005E2479"/>
    <w:rsid w:val="006E1797"/>
    <w:rsid w:val="00707882"/>
    <w:rsid w:val="00821D75"/>
    <w:rsid w:val="00B5727C"/>
    <w:rsid w:val="00C8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AAA02"/>
  <w15:chartTrackingRefBased/>
  <w15:docId w15:val="{A3497E70-A02F-49D1-AB4F-B208DAC4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</cp:revision>
  <dcterms:created xsi:type="dcterms:W3CDTF">2018-10-19T13:51:00Z</dcterms:created>
  <dcterms:modified xsi:type="dcterms:W3CDTF">2018-10-19T14:46:00Z</dcterms:modified>
</cp:coreProperties>
</file>