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08C1" w14:textId="77777777" w:rsidR="006A58F5" w:rsidRDefault="006A58F5" w:rsidP="006A58F5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1CC98A24" w14:textId="77777777" w:rsidR="006A58F5" w:rsidRPr="00F74776" w:rsidRDefault="006A58F5" w:rsidP="006A58F5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Student Council Discussion Point (SCF4)</w:t>
      </w:r>
    </w:p>
    <w:p w14:paraId="7AC53921" w14:textId="77777777" w:rsidR="006A58F5" w:rsidRDefault="006A58F5" w:rsidP="006A58F5">
      <w:pPr>
        <w:spacing w:after="8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7B2D9937" w14:textId="77777777" w:rsidR="006A58F5" w:rsidRPr="00E90A86" w:rsidRDefault="006A58F5" w:rsidP="006A58F5">
      <w:pPr>
        <w:spacing w:after="8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90A86">
        <w:rPr>
          <w:rFonts w:ascii="Calibri" w:hAnsi="Calibri" w:cs="Calibri"/>
          <w:sz w:val="22"/>
          <w:szCs w:val="22"/>
        </w:rPr>
        <w:t>Student Council is often the most appropriate sounding board for an idea before a full proposal is written. A discussion point will allow the proposer to introduce a topic and gauge wider student opinion before taking further steps with an idea/issue.</w:t>
      </w:r>
    </w:p>
    <w:p w14:paraId="1F5BBCB5" w14:textId="77777777" w:rsidR="006A58F5" w:rsidRDefault="006A58F5" w:rsidP="006A58F5"/>
    <w:p w14:paraId="1D632A9F" w14:textId="77777777" w:rsidR="006A58F5" w:rsidRDefault="006A58F5" w:rsidP="006A58F5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0066D874" w14:textId="77777777" w:rsidR="006A58F5" w:rsidRDefault="006A58F5" w:rsidP="006A58F5">
      <w:pPr>
        <w:rPr>
          <w:rFonts w:ascii="Calibri" w:hAnsi="Calibri"/>
          <w:lang w:val="en-US"/>
        </w:rPr>
      </w:pPr>
      <w:r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048A8095" w14:textId="77777777" w:rsidR="006A58F5" w:rsidRDefault="006A58F5" w:rsidP="006A58F5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6A58F5" w:rsidRPr="00232748" w14:paraId="16E6ADC1" w14:textId="77777777" w:rsidTr="00283E71">
        <w:trPr>
          <w:trHeight w:val="1814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38E93" w14:textId="77777777" w:rsidR="006A58F5" w:rsidRPr="00232748" w:rsidRDefault="006A58F5" w:rsidP="006A58F5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TITLE OF DISCUSSION POINT</w:t>
            </w: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</w:p>
          <w:p w14:paraId="7C317952" w14:textId="77777777" w:rsidR="006A58F5" w:rsidRPr="00232748" w:rsidRDefault="006A58F5" w:rsidP="006A58F5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110849A2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232748">
              <w:rPr>
                <w:rFonts w:ascii="Calibri" w:hAnsi="Calibri"/>
                <w:lang w:val="en-US"/>
              </w:rPr>
              <w:t xml:space="preserve">- </w:t>
            </w:r>
            <w:r>
              <w:rPr>
                <w:rFonts w:ascii="Calibri" w:hAnsi="Calibri"/>
                <w:lang w:val="en-US"/>
              </w:rPr>
              <w:t>Rafael Garcia-Krailing</w:t>
            </w:r>
          </w:p>
          <w:p w14:paraId="05FD95A9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232748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 xml:space="preserve"> Rafael Garcia-Krailing</w:t>
            </w:r>
          </w:p>
          <w:p w14:paraId="6C6324A5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232748">
              <w:rPr>
                <w:rFonts w:ascii="Calibri" w:hAnsi="Calibri"/>
                <w:lang w:val="en-US"/>
              </w:rPr>
              <w:t xml:space="preserve">- </w:t>
            </w:r>
            <w:r>
              <w:rPr>
                <w:rFonts w:ascii="Calibri" w:hAnsi="Calibri"/>
                <w:lang w:val="en-US"/>
              </w:rPr>
              <w:t>07/11/2018</w:t>
            </w:r>
          </w:p>
          <w:p w14:paraId="3281CD3F" w14:textId="77777777" w:rsidR="006A58F5" w:rsidRPr="00232748" w:rsidRDefault="006A58F5" w:rsidP="006A58F5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38ABB4BE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232748">
              <w:rPr>
                <w:rFonts w:ascii="Calibri" w:hAnsi="Calibri"/>
                <w:lang w:val="en-US"/>
              </w:rPr>
              <w:t xml:space="preserve">- </w:t>
            </w:r>
            <w:r w:rsidR="0061254B">
              <w:rPr>
                <w:rFonts w:ascii="Calibri" w:hAnsi="Calibri"/>
                <w:lang w:val="en-US"/>
              </w:rPr>
              <w:t>Ryan Bradshaw</w:t>
            </w:r>
          </w:p>
          <w:p w14:paraId="2E41A21C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232748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61254B">
              <w:rPr>
                <w:rFonts w:ascii="Calibri" w:hAnsi="Calibri"/>
                <w:lang w:val="en-US"/>
              </w:rPr>
              <w:t>Ryan Bradshaw</w:t>
            </w:r>
          </w:p>
          <w:p w14:paraId="26F4D1C8" w14:textId="77777777" w:rsidR="006A58F5" w:rsidRPr="00232748" w:rsidRDefault="006A58F5" w:rsidP="006A58F5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232748">
              <w:rPr>
                <w:rFonts w:ascii="Calibri" w:hAnsi="Calibri"/>
                <w:lang w:val="en-US"/>
              </w:rPr>
              <w:t xml:space="preserve">- </w:t>
            </w:r>
            <w:r>
              <w:rPr>
                <w:rFonts w:ascii="Calibri" w:hAnsi="Calibri"/>
                <w:lang w:val="en-US"/>
              </w:rPr>
              <w:t>07/11/2018</w:t>
            </w:r>
          </w:p>
          <w:p w14:paraId="1920B5AF" w14:textId="77777777" w:rsidR="006A58F5" w:rsidRPr="00232748" w:rsidRDefault="006A58F5" w:rsidP="006A58F5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23274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232748">
              <w:rPr>
                <w:rFonts w:ascii="Calibri" w:hAnsi="Calibri"/>
                <w:lang w:val="en-US"/>
              </w:rPr>
              <w:t xml:space="preserve">- </w:t>
            </w:r>
            <w:r>
              <w:rPr>
                <w:rFonts w:ascii="Calibri" w:hAnsi="Calibri"/>
                <w:lang w:val="en-US"/>
              </w:rPr>
              <w:t>08/11/2018</w:t>
            </w:r>
          </w:p>
        </w:tc>
      </w:tr>
      <w:tr w:rsidR="006A58F5" w:rsidRPr="00232748" w14:paraId="042E890C" w14:textId="77777777" w:rsidTr="00283E71">
        <w:trPr>
          <w:trHeight w:val="107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47AEA" w14:textId="77777777" w:rsidR="006A58F5" w:rsidRPr="00232748" w:rsidRDefault="006A58F5" w:rsidP="00283E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2686" w14:textId="77777777" w:rsidR="006A58F5" w:rsidRPr="00232748" w:rsidRDefault="006A58F5" w:rsidP="00283E7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84C44D7" w14:textId="77777777" w:rsidR="006A58F5" w:rsidRDefault="006A58F5" w:rsidP="006A58F5">
      <w:pPr>
        <w:rPr>
          <w:lang w:val="en-US"/>
        </w:rPr>
      </w:pPr>
    </w:p>
    <w:p w14:paraId="70F9AE68" w14:textId="77777777" w:rsidR="006A58F5" w:rsidRDefault="006A58F5" w:rsidP="006A58F5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MANDATE DETAILS </w:t>
      </w:r>
    </w:p>
    <w:p w14:paraId="35A4B336" w14:textId="77777777" w:rsidR="006A58F5" w:rsidRPr="008C3076" w:rsidRDefault="006A58F5" w:rsidP="006A58F5">
      <w:pPr>
        <w:rPr>
          <w:lang w:val="en-US"/>
        </w:rPr>
      </w:pPr>
    </w:p>
    <w:p w14:paraId="0A7BF311" w14:textId="77777777" w:rsidR="006A58F5" w:rsidRPr="00F74776" w:rsidRDefault="006A58F5" w:rsidP="006A58F5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50287B7D" w14:textId="77777777" w:rsidR="006A58F5" w:rsidRPr="00F74776" w:rsidRDefault="006A58F5" w:rsidP="006A58F5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3C16399C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</w:p>
    <w:p w14:paraId="3BACEF49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This Council Notes that for the next </w:t>
      </w:r>
      <w:r w:rsidR="0061254B">
        <w:rPr>
          <w:rFonts w:ascii="Calibri" w:hAnsi="Calibri"/>
          <w:sz w:val="22"/>
          <w:szCs w:val="22"/>
          <w:lang w:val="en-US"/>
        </w:rPr>
        <w:t>year’s</w:t>
      </w:r>
      <w:r>
        <w:rPr>
          <w:rFonts w:ascii="Calibri" w:hAnsi="Calibri"/>
          <w:sz w:val="22"/>
          <w:szCs w:val="22"/>
          <w:lang w:val="en-US"/>
        </w:rPr>
        <w:t xml:space="preserve"> elections we require a returning officer and deputy returning officer to adjudicate </w:t>
      </w:r>
      <w:r w:rsidR="0061254B">
        <w:rPr>
          <w:rFonts w:ascii="Calibri" w:hAnsi="Calibri"/>
          <w:sz w:val="22"/>
          <w:szCs w:val="22"/>
          <w:lang w:val="en-US"/>
        </w:rPr>
        <w:t>the Students’ Union elections.</w:t>
      </w:r>
    </w:p>
    <w:p w14:paraId="7464A6A6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</w:p>
    <w:p w14:paraId="545A140E" w14:textId="77777777" w:rsidR="006A58F5" w:rsidRPr="00CB4EBD" w:rsidRDefault="006A58F5" w:rsidP="006A58F5">
      <w:pPr>
        <w:ind w:left="720"/>
        <w:rPr>
          <w:rFonts w:ascii="Calibri" w:hAnsi="Calibri"/>
          <w:sz w:val="22"/>
          <w:szCs w:val="22"/>
          <w:lang w:val="en-US"/>
        </w:rPr>
      </w:pPr>
    </w:p>
    <w:p w14:paraId="1EC050B4" w14:textId="77777777" w:rsidR="006A58F5" w:rsidRPr="00F74776" w:rsidRDefault="006A58F5" w:rsidP="006A58F5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This Council Believes</w:t>
      </w:r>
    </w:p>
    <w:p w14:paraId="52E4C748" w14:textId="77777777" w:rsidR="006A58F5" w:rsidRPr="00F74776" w:rsidRDefault="006A58F5" w:rsidP="006A58F5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what you believe </w:t>
      </w:r>
    </w:p>
    <w:p w14:paraId="2DBDF058" w14:textId="77777777" w:rsidR="006A58F5" w:rsidRPr="000B0010" w:rsidRDefault="006A58F5" w:rsidP="006A58F5">
      <w:pPr>
        <w:rPr>
          <w:rFonts w:ascii="Calibri" w:hAnsi="Calibri"/>
          <w:sz w:val="22"/>
          <w:szCs w:val="22"/>
          <w:lang w:val="en-US"/>
        </w:rPr>
      </w:pPr>
    </w:p>
    <w:p w14:paraId="6ABA3BFA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This council believes that the returning officer for main elections should be NUS and the returning officer should be the</w:t>
      </w:r>
      <w:r w:rsidR="0061254B">
        <w:rPr>
          <w:rFonts w:ascii="Calibri" w:hAnsi="Calibri"/>
          <w:sz w:val="22"/>
          <w:szCs w:val="22"/>
          <w:lang w:val="en-US"/>
        </w:rPr>
        <w:t xml:space="preserve"> students’ Union membership</w:t>
      </w:r>
      <w:r>
        <w:rPr>
          <w:rFonts w:ascii="Calibri" w:hAnsi="Calibri"/>
          <w:sz w:val="22"/>
          <w:szCs w:val="22"/>
          <w:lang w:val="en-US"/>
        </w:rPr>
        <w:t xml:space="preserve"> services manager. </w:t>
      </w:r>
    </w:p>
    <w:p w14:paraId="059BE820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</w:p>
    <w:p w14:paraId="4924C23B" w14:textId="77777777" w:rsidR="006A58F5" w:rsidRDefault="006A58F5" w:rsidP="006A58F5">
      <w:pPr>
        <w:rPr>
          <w:lang w:val="en-US"/>
        </w:rPr>
      </w:pPr>
    </w:p>
    <w:p w14:paraId="223C2A87" w14:textId="77777777" w:rsidR="006A58F5" w:rsidRPr="00F74776" w:rsidRDefault="006A58F5" w:rsidP="006A58F5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79382F64" w14:textId="77777777" w:rsidR="006A58F5" w:rsidRPr="00F74776" w:rsidRDefault="006A58F5" w:rsidP="006A58F5">
      <w:pPr>
        <w:rPr>
          <w:rFonts w:ascii="Calibri" w:hAnsi="Calibri"/>
          <w:b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>State what you believe should happen if Council agrees with the concept discussed</w:t>
      </w:r>
    </w:p>
    <w:p w14:paraId="7B7F11ED" w14:textId="77777777" w:rsidR="006A58F5" w:rsidRDefault="006A58F5" w:rsidP="006A58F5">
      <w:pPr>
        <w:rPr>
          <w:rFonts w:ascii="Calibri" w:hAnsi="Calibri"/>
          <w:sz w:val="22"/>
          <w:szCs w:val="22"/>
          <w:lang w:val="en-US"/>
        </w:rPr>
      </w:pPr>
    </w:p>
    <w:p w14:paraId="54DFA203" w14:textId="77777777" w:rsidR="00615F66" w:rsidRPr="0061254B" w:rsidRDefault="006A58F5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This council resolves that we should vote</w:t>
      </w:r>
      <w:r w:rsidR="0061254B">
        <w:rPr>
          <w:rFonts w:ascii="Calibri" w:hAnsi="Calibri"/>
          <w:sz w:val="22"/>
          <w:szCs w:val="22"/>
          <w:lang w:val="en-US"/>
        </w:rPr>
        <w:t xml:space="preserve"> on this matter. </w:t>
      </w:r>
      <w:bookmarkStart w:id="0" w:name="_GoBack"/>
      <w:bookmarkEnd w:id="0"/>
    </w:p>
    <w:sectPr w:rsidR="00615F66" w:rsidRPr="0061254B" w:rsidSect="004825F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610" w:bottom="1559" w:left="1418" w:header="113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0901" w14:textId="77777777" w:rsidR="00A927F1" w:rsidRDefault="00A927F1">
      <w:r>
        <w:separator/>
      </w:r>
    </w:p>
  </w:endnote>
  <w:endnote w:type="continuationSeparator" w:id="0">
    <w:p w14:paraId="074C59A6" w14:textId="77777777" w:rsidR="00A927F1" w:rsidRDefault="00A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AD0B" w14:textId="282E5886" w:rsidR="007D3BEC" w:rsidRPr="001A695D" w:rsidRDefault="0061254B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4825F6" w:rsidRPr="004825F6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4EA3" w14:textId="42AB87B1" w:rsidR="007D3BEC" w:rsidRPr="001A695D" w:rsidRDefault="0061254B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4825F6" w:rsidRPr="004825F6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7BB9" w14:textId="77777777" w:rsidR="00A927F1" w:rsidRDefault="00A927F1">
      <w:r>
        <w:separator/>
      </w:r>
    </w:p>
  </w:footnote>
  <w:footnote w:type="continuationSeparator" w:id="0">
    <w:p w14:paraId="4F17D750" w14:textId="77777777" w:rsidR="00A927F1" w:rsidRDefault="00A9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F9A4" w14:textId="44F73768" w:rsidR="007D3BEC" w:rsidRDefault="004825F6" w:rsidP="004825F6">
    <w:pPr>
      <w:pStyle w:val="Heading1"/>
      <w:ind w:right="-1278"/>
      <w:jc w:val="right"/>
    </w:pPr>
    <w:r>
      <w:rPr>
        <w:noProof/>
      </w:rPr>
      <w:drawing>
        <wp:inline distT="0" distB="0" distL="0" distR="0" wp14:anchorId="0FC337F4" wp14:editId="4F464E7A">
          <wp:extent cx="1847850" cy="923925"/>
          <wp:effectExtent l="0" t="0" r="0" b="0"/>
          <wp:docPr id="3" name="Picture 3" descr="C:\Users\99904183\Desktop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4183\Desktop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54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6B73" w14:textId="042E1C87" w:rsidR="007D3BEC" w:rsidRPr="001A695D" w:rsidRDefault="0061254B" w:rsidP="004825F6">
    <w:pPr>
      <w:pStyle w:val="Header"/>
      <w:tabs>
        <w:tab w:val="clear" w:pos="9360"/>
      </w:tabs>
      <w:ind w:right="-1278"/>
      <w:jc w:val="right"/>
    </w:pPr>
    <w:r>
      <w:tab/>
    </w:r>
    <w:r>
      <w:tab/>
    </w:r>
    <w:r w:rsidR="004825F6">
      <w:rPr>
        <w:noProof/>
      </w:rPr>
      <w:drawing>
        <wp:inline distT="0" distB="0" distL="0" distR="0" wp14:anchorId="18FC23E3" wp14:editId="38ADF21D">
          <wp:extent cx="1847850" cy="923925"/>
          <wp:effectExtent l="0" t="0" r="0" b="0"/>
          <wp:docPr id="2" name="Picture 2" descr="C:\Users\99904183\Desktop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4183\Desktop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380"/>
    <w:multiLevelType w:val="hybridMultilevel"/>
    <w:tmpl w:val="2BE8E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2DD"/>
    <w:rsid w:val="003D27DC"/>
    <w:rsid w:val="004825F6"/>
    <w:rsid w:val="005D52DD"/>
    <w:rsid w:val="0061254B"/>
    <w:rsid w:val="006A58F5"/>
    <w:rsid w:val="00A927F1"/>
    <w:rsid w:val="00E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BA38"/>
  <w15:docId w15:val="{A1961558-811E-4294-9329-FA65C82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58F5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8F5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Garcia-Krailing</dc:creator>
  <cp:keywords/>
  <dc:description/>
  <cp:lastModifiedBy>Adrian Houghton</cp:lastModifiedBy>
  <cp:revision>4</cp:revision>
  <dcterms:created xsi:type="dcterms:W3CDTF">2018-11-07T13:05:00Z</dcterms:created>
  <dcterms:modified xsi:type="dcterms:W3CDTF">2019-01-07T16:15:00Z</dcterms:modified>
</cp:coreProperties>
</file>