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66" w:rsidRDefault="004F3A66" w:rsidP="004F3A66">
      <w:pPr>
        <w:jc w:val="center"/>
        <w:rPr>
          <w:rFonts w:asciiTheme="minorHAnsi" w:hAnsiTheme="minorHAnsi" w:cs="Arial"/>
          <w:b/>
        </w:rPr>
      </w:pPr>
      <w:r>
        <w:rPr>
          <w:rFonts w:asciiTheme="minorHAnsi" w:hAnsiTheme="minorHAnsi" w:cs="Arial"/>
          <w:b/>
        </w:rPr>
        <w:t>UNIVERSITY OF NORTHAMPTON STUDENTS’ UNION</w:t>
      </w:r>
    </w:p>
    <w:p w:rsidR="004F3A66" w:rsidRDefault="004F3A66" w:rsidP="004F3A66">
      <w:pPr>
        <w:jc w:val="center"/>
        <w:rPr>
          <w:rFonts w:asciiTheme="minorHAnsi" w:hAnsiTheme="minorHAnsi" w:cs="Arial"/>
          <w:b/>
          <w:color w:val="000000" w:themeColor="text1"/>
        </w:rPr>
      </w:pPr>
      <w:r>
        <w:rPr>
          <w:rFonts w:asciiTheme="minorHAnsi" w:hAnsiTheme="minorHAnsi" w:cs="Arial"/>
          <w:b/>
        </w:rPr>
        <w:t xml:space="preserve">MEETING OF THE </w:t>
      </w:r>
      <w:r>
        <w:rPr>
          <w:rFonts w:asciiTheme="minorHAnsi" w:hAnsiTheme="minorHAnsi" w:cs="Arial"/>
          <w:b/>
          <w:color w:val="000000" w:themeColor="text1"/>
        </w:rPr>
        <w:t>VOLUNTEERING AND SOCIAL ENTERPRISE COMMITTEE</w:t>
      </w:r>
    </w:p>
    <w:p w:rsidR="004F3A66" w:rsidRDefault="004F3A66" w:rsidP="004F3A66">
      <w:pPr>
        <w:jc w:val="center"/>
        <w:rPr>
          <w:rFonts w:asciiTheme="minorHAnsi" w:hAnsiTheme="minorHAnsi" w:cs="Arial"/>
          <w:b/>
          <w:color w:val="000000" w:themeColor="text1"/>
        </w:rPr>
      </w:pPr>
      <w:r>
        <w:rPr>
          <w:rFonts w:asciiTheme="minorHAnsi" w:hAnsiTheme="minorHAnsi" w:cs="Arial"/>
          <w:b/>
          <w:color w:val="000000" w:themeColor="text1"/>
        </w:rPr>
        <w:t>Tue 01.10.2018</w:t>
      </w:r>
      <w:bookmarkStart w:id="0" w:name="_GoBack"/>
      <w:bookmarkEnd w:id="0"/>
    </w:p>
    <w:p w:rsidR="004F3A66" w:rsidRDefault="004F3A66" w:rsidP="004F3A66">
      <w:pPr>
        <w:spacing w:after="0" w:line="240" w:lineRule="auto"/>
        <w:rPr>
          <w:rFonts w:asciiTheme="minorHAnsi" w:hAnsiTheme="minorHAnsi" w:cs="Arial"/>
        </w:rPr>
      </w:pPr>
      <w:r>
        <w:rPr>
          <w:rFonts w:asciiTheme="minorHAnsi" w:hAnsiTheme="minorHAnsi" w:cs="Arial"/>
          <w:b/>
        </w:rPr>
        <w:t>PRESENT:</w:t>
      </w:r>
      <w:r>
        <w:rPr>
          <w:rFonts w:asciiTheme="minorHAnsi" w:hAnsiTheme="minorHAnsi" w:cs="Arial"/>
          <w:b/>
        </w:rPr>
        <w:tab/>
      </w:r>
      <w:r>
        <w:rPr>
          <w:rFonts w:asciiTheme="minorHAnsi" w:hAnsiTheme="minorHAnsi" w:cs="Arial"/>
        </w:rPr>
        <w:t>Sarah Crooks (SC, Chair</w:t>
      </w:r>
      <w:r w:rsidR="008367F0">
        <w:rPr>
          <w:rFonts w:asciiTheme="minorHAnsi" w:hAnsiTheme="minorHAnsi" w:cs="Arial"/>
        </w:rPr>
        <w:t xml:space="preserve"> and Rotaract</w:t>
      </w:r>
      <w:r>
        <w:rPr>
          <w:rFonts w:asciiTheme="minorHAnsi" w:hAnsiTheme="minorHAnsi" w:cs="Arial"/>
        </w:rPr>
        <w:t>), Ryan Bradshaw (RB, VUPD), Tom Carter (TC)</w:t>
      </w:r>
      <w:r w:rsidR="008367F0">
        <w:rPr>
          <w:rFonts w:asciiTheme="minorHAnsi" w:hAnsiTheme="minorHAnsi" w:cs="Arial"/>
        </w:rPr>
        <w:t xml:space="preserve"> </w:t>
      </w:r>
      <w:proofErr w:type="spellStart"/>
      <w:r w:rsidR="008367F0">
        <w:rPr>
          <w:rFonts w:asciiTheme="minorHAnsi" w:hAnsiTheme="minorHAnsi" w:cs="Arial"/>
        </w:rPr>
        <w:t>Aryam</w:t>
      </w:r>
      <w:proofErr w:type="spellEnd"/>
      <w:r w:rsidR="008367F0">
        <w:rPr>
          <w:rFonts w:asciiTheme="minorHAnsi" w:hAnsiTheme="minorHAnsi" w:cs="Arial"/>
        </w:rPr>
        <w:t xml:space="preserve"> Daniel (STAR)</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MINUTES:</w:t>
      </w:r>
      <w:r>
        <w:rPr>
          <w:rFonts w:asciiTheme="minorHAnsi" w:hAnsiTheme="minorHAnsi" w:cs="Arial"/>
          <w:b/>
        </w:rPr>
        <w:tab/>
        <w:t>Tom Carter (TC)</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ind w:left="2552" w:hanging="2552"/>
        <w:rPr>
          <w:rFonts w:ascii="Calibri Light" w:hAnsi="Calibri Light"/>
          <w:lang w:val="hr-HR"/>
        </w:rPr>
      </w:pPr>
      <w:r>
        <w:rPr>
          <w:rFonts w:asciiTheme="minorHAnsi" w:hAnsiTheme="minorHAnsi" w:cs="Arial"/>
          <w:b/>
        </w:rPr>
        <w:t xml:space="preserve">APOLOGIES:       </w:t>
      </w:r>
      <w:r w:rsidR="00EC2C44">
        <w:rPr>
          <w:rFonts w:asciiTheme="minorHAnsi" w:hAnsiTheme="minorHAnsi" w:cs="Arial"/>
          <w:b/>
        </w:rPr>
        <w:t>Buddies, UONTV</w:t>
      </w:r>
    </w:p>
    <w:p w:rsidR="004F3A66" w:rsidRDefault="004F3A66" w:rsidP="004F3A66">
      <w:pPr>
        <w:spacing w:after="0" w:line="240" w:lineRule="auto"/>
        <w:ind w:left="2552" w:hanging="2552"/>
        <w:rPr>
          <w:rFonts w:asciiTheme="minorHAnsi" w:hAnsiTheme="minorHAnsi" w:cs="Arial"/>
          <w:b/>
        </w:rPr>
      </w:pPr>
    </w:p>
    <w:p w:rsidR="004F3A66" w:rsidRDefault="004F3A66" w:rsidP="004F3A66">
      <w:pPr>
        <w:spacing w:after="0" w:line="240" w:lineRule="auto"/>
        <w:rPr>
          <w:rFonts w:asciiTheme="minorHAnsi" w:hAnsiTheme="minorHAnsi" w:cs="Arial"/>
        </w:rPr>
      </w:pPr>
      <w:r>
        <w:rPr>
          <w:rFonts w:asciiTheme="minorHAnsi" w:hAnsiTheme="minorHAnsi" w:cs="Arial"/>
          <w:b/>
        </w:rPr>
        <w:t>ATTENDANCE:</w:t>
      </w:r>
      <w:r>
        <w:rPr>
          <w:rFonts w:asciiTheme="minorHAnsi" w:hAnsiTheme="minorHAnsi" w:cs="Arial"/>
          <w:b/>
        </w:rPr>
        <w:tab/>
      </w:r>
    </w:p>
    <w:p w:rsidR="004F3A66" w:rsidRDefault="004F3A66" w:rsidP="004F3A66">
      <w:pPr>
        <w:pBdr>
          <w:bottom w:val="single" w:sz="4" w:space="1" w:color="auto"/>
        </w:pBd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1/18</w:t>
      </w:r>
      <w:r>
        <w:rPr>
          <w:rFonts w:asciiTheme="minorHAnsi" w:hAnsiTheme="minorHAnsi" w:cs="Arial"/>
        </w:rPr>
        <w:tab/>
      </w:r>
      <w:r>
        <w:rPr>
          <w:rFonts w:asciiTheme="minorHAnsi" w:hAnsiTheme="minorHAnsi" w:cs="Arial"/>
          <w:b/>
        </w:rPr>
        <w:t>Welcome and Apologies</w:t>
      </w:r>
    </w:p>
    <w:p w:rsidR="004F3A66" w:rsidRDefault="004F3A66" w:rsidP="004F3A66">
      <w:pPr>
        <w:spacing w:after="0" w:line="240" w:lineRule="auto"/>
        <w:rPr>
          <w:rFonts w:asciiTheme="minorHAnsi" w:hAnsiTheme="minorHAnsi" w:cs="Arial"/>
          <w:b/>
        </w:rPr>
      </w:pPr>
    </w:p>
    <w:p w:rsidR="004F3A66" w:rsidRDefault="008367F0" w:rsidP="004F3A66">
      <w:pPr>
        <w:spacing w:after="0" w:line="240" w:lineRule="auto"/>
        <w:ind w:firstLine="720"/>
        <w:rPr>
          <w:rFonts w:asciiTheme="minorHAnsi" w:hAnsiTheme="minorHAnsi" w:cs="Arial"/>
        </w:rPr>
      </w:pPr>
      <w:r>
        <w:rPr>
          <w:rFonts w:asciiTheme="minorHAnsi" w:hAnsiTheme="minorHAnsi" w:cs="Arial"/>
        </w:rPr>
        <w:t xml:space="preserve">TC Explained that as this was the first session of the year, and that attendance was poor, it was a good opportunity to go over the format of VSEC with the new Chair and VPUD, both agreed. </w:t>
      </w:r>
    </w:p>
    <w:p w:rsidR="004F3A66" w:rsidRDefault="004F3A66" w:rsidP="004F3A66">
      <w:pPr>
        <w:spacing w:after="0" w:line="240" w:lineRule="auto"/>
        <w:rPr>
          <w:rFonts w:asciiTheme="minorHAnsi" w:hAnsiTheme="minorHAnsi" w:cs="Arial"/>
          <w:b/>
        </w:rPr>
      </w:pPr>
      <w:r>
        <w:rPr>
          <w:rFonts w:asciiTheme="minorHAnsi" w:hAnsiTheme="minorHAnsi" w:cs="Arial"/>
          <w:b/>
        </w:rPr>
        <w:t>2</w:t>
      </w:r>
      <w:r>
        <w:rPr>
          <w:rFonts w:asciiTheme="minorHAnsi" w:hAnsiTheme="minorHAnsi" w:cs="Arial"/>
          <w:b/>
          <w:lang w:val="hr-HR"/>
        </w:rPr>
        <w:t>/18</w:t>
      </w:r>
      <w:r>
        <w:rPr>
          <w:rFonts w:asciiTheme="minorHAnsi" w:hAnsiTheme="minorHAnsi" w:cs="Arial"/>
          <w:b/>
          <w:lang w:val="hr-HR"/>
        </w:rPr>
        <w:tab/>
        <w:t>Declaration of Interest</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rPr>
        <w:tab/>
        <w:t>N/A</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3/18</w:t>
      </w:r>
      <w:r>
        <w:rPr>
          <w:rFonts w:asciiTheme="minorHAnsi" w:hAnsiTheme="minorHAnsi" w:cs="Arial"/>
          <w:b/>
        </w:rPr>
        <w:tab/>
        <w:t>Terms of Reference (updated)</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lang w:val="hr-HR"/>
        </w:rPr>
      </w:pPr>
      <w:r>
        <w:rPr>
          <w:rFonts w:asciiTheme="minorHAnsi" w:hAnsiTheme="minorHAnsi" w:cs="Arial"/>
        </w:rPr>
        <w:tab/>
        <w:t>N</w:t>
      </w:r>
      <w:r>
        <w:rPr>
          <w:rFonts w:asciiTheme="minorHAnsi" w:hAnsiTheme="minorHAnsi" w:cs="Arial"/>
          <w:lang w:val="hr-HR"/>
        </w:rPr>
        <w:t>/A</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rPr>
      </w:pPr>
      <w:r>
        <w:rPr>
          <w:rFonts w:asciiTheme="minorHAnsi" w:hAnsiTheme="minorHAnsi" w:cs="Arial"/>
          <w:b/>
        </w:rPr>
        <w:t>4/18</w:t>
      </w:r>
      <w:r>
        <w:rPr>
          <w:rFonts w:asciiTheme="minorHAnsi" w:hAnsiTheme="minorHAnsi" w:cs="Arial"/>
          <w:b/>
        </w:rPr>
        <w:tab/>
        <w:t>Minutes of the Meeting</w:t>
      </w:r>
      <w:r>
        <w:rPr>
          <w:rFonts w:asciiTheme="minorHAnsi" w:hAnsiTheme="minorHAnsi" w:cs="Arial"/>
        </w:rPr>
        <w:t xml:space="preserve"> </w:t>
      </w:r>
    </w:p>
    <w:p w:rsidR="004F3A66" w:rsidRDefault="004F3A66" w:rsidP="004F3A66">
      <w:pPr>
        <w:spacing w:after="0" w:line="240" w:lineRule="auto"/>
        <w:rPr>
          <w:rFonts w:asciiTheme="minorHAnsi" w:hAnsiTheme="minorHAnsi" w:cs="Arial"/>
        </w:rPr>
      </w:pPr>
    </w:p>
    <w:p w:rsidR="004F3A66" w:rsidRDefault="008367F0" w:rsidP="004F3A66">
      <w:pPr>
        <w:spacing w:after="0" w:line="240" w:lineRule="auto"/>
        <w:rPr>
          <w:rFonts w:asciiTheme="minorHAnsi" w:hAnsiTheme="minorHAnsi" w:cs="Arial"/>
        </w:rPr>
      </w:pPr>
      <w:r>
        <w:rPr>
          <w:rFonts w:asciiTheme="minorHAnsi" w:hAnsiTheme="minorHAnsi" w:cs="Arial"/>
        </w:rPr>
        <w:t>TC noted that as t</w:t>
      </w:r>
      <w:r w:rsidR="004F3A66">
        <w:rPr>
          <w:rFonts w:asciiTheme="minorHAnsi" w:hAnsiTheme="minorHAnsi" w:cs="Arial"/>
        </w:rPr>
        <w:t>his is the first Committee of the year, previous minutes were not sent out.</w:t>
      </w:r>
      <w:r>
        <w:rPr>
          <w:rFonts w:asciiTheme="minorHAnsi" w:hAnsiTheme="minorHAnsi" w:cs="Arial"/>
        </w:rPr>
        <w:t xml:space="preserve"> However for subsequent meetings this year the minutes will be available in advance and should be read by those coming to the committee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5/18</w:t>
      </w:r>
      <w:r>
        <w:rPr>
          <w:rFonts w:asciiTheme="minorHAnsi" w:hAnsiTheme="minorHAnsi" w:cs="Arial"/>
          <w:b/>
        </w:rPr>
        <w:tab/>
        <w:t xml:space="preserve">Action List and Matters Arising </w:t>
      </w:r>
    </w:p>
    <w:p w:rsidR="004F3A66" w:rsidRDefault="004F3A66" w:rsidP="004F3A66">
      <w:pPr>
        <w:spacing w:after="0" w:line="240" w:lineRule="auto"/>
        <w:rPr>
          <w:rFonts w:asciiTheme="minorHAnsi" w:hAnsiTheme="minorHAnsi" w:cs="Arial"/>
          <w:b/>
        </w:rPr>
      </w:pPr>
    </w:p>
    <w:p w:rsidR="004F3A66" w:rsidRDefault="008367F0" w:rsidP="004F3A66">
      <w:pPr>
        <w:spacing w:after="0" w:line="240" w:lineRule="auto"/>
        <w:rPr>
          <w:rFonts w:asciiTheme="minorHAnsi" w:hAnsiTheme="minorHAnsi" w:cs="Arial"/>
        </w:rPr>
      </w:pPr>
      <w:r>
        <w:rPr>
          <w:rFonts w:asciiTheme="minorHAnsi" w:hAnsiTheme="minorHAnsi" w:cs="Arial"/>
        </w:rPr>
        <w:t>TC noted that as this is the first meeting of the year there are no actions or matters arising, but for subsequent meetings this should be an opportunity to hold the VPUD to account with issues that arise within the committee.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Discussion Items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6/18</w:t>
      </w:r>
      <w:r>
        <w:rPr>
          <w:rFonts w:asciiTheme="minorHAnsi" w:hAnsiTheme="minorHAnsi" w:cs="Arial"/>
          <w:b/>
        </w:rPr>
        <w:tab/>
      </w:r>
      <w:r w:rsidRPr="004F3A66">
        <w:rPr>
          <w:rFonts w:asciiTheme="minorHAnsi" w:hAnsiTheme="minorHAnsi" w:cs="Arial"/>
          <w:b/>
        </w:rPr>
        <w:t xml:space="preserve">Electing, Vice Chair, </w:t>
      </w:r>
      <w:proofErr w:type="gramStart"/>
      <w:r w:rsidRPr="004F3A66">
        <w:rPr>
          <w:rFonts w:asciiTheme="minorHAnsi" w:hAnsiTheme="minorHAnsi" w:cs="Arial"/>
          <w:b/>
        </w:rPr>
        <w:t>Secretary,(</w:t>
      </w:r>
      <w:proofErr w:type="gramEnd"/>
      <w:r w:rsidRPr="004F3A66">
        <w:rPr>
          <w:rFonts w:asciiTheme="minorHAnsi" w:hAnsiTheme="minorHAnsi" w:cs="Arial"/>
          <w:b/>
        </w:rPr>
        <w:t xml:space="preserve"> Councillors)</w:t>
      </w:r>
    </w:p>
    <w:p w:rsidR="008367F0" w:rsidRDefault="008367F0" w:rsidP="004F3A66">
      <w:pPr>
        <w:spacing w:after="0" w:line="240" w:lineRule="auto"/>
        <w:rPr>
          <w:rFonts w:asciiTheme="minorHAnsi" w:hAnsiTheme="minorHAnsi" w:cs="Arial"/>
          <w:b/>
        </w:rPr>
      </w:pPr>
    </w:p>
    <w:p w:rsidR="008367F0" w:rsidRPr="008367F0" w:rsidRDefault="008367F0" w:rsidP="004F3A66">
      <w:pPr>
        <w:spacing w:after="0" w:line="240" w:lineRule="auto"/>
        <w:rPr>
          <w:rFonts w:asciiTheme="minorHAnsi" w:hAnsiTheme="minorHAnsi" w:cs="Arial"/>
        </w:rPr>
      </w:pPr>
      <w:r w:rsidRPr="008367F0">
        <w:rPr>
          <w:rFonts w:asciiTheme="minorHAnsi" w:hAnsiTheme="minorHAnsi" w:cs="Arial"/>
        </w:rPr>
        <w:t>TC noted that there are still two positions available which offer seats at Student Council and these can be brought up at the next committee when we have better attendance.</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7/18</w:t>
      </w:r>
      <w:r>
        <w:rPr>
          <w:rFonts w:asciiTheme="minorHAnsi" w:hAnsiTheme="minorHAnsi" w:cs="Arial"/>
          <w:b/>
        </w:rPr>
        <w:tab/>
      </w:r>
      <w:r w:rsidRPr="004F3A66">
        <w:rPr>
          <w:rFonts w:asciiTheme="minorHAnsi" w:hAnsiTheme="minorHAnsi" w:cs="Arial"/>
          <w:b/>
        </w:rPr>
        <w:t>Working practices in Engine Shed</w:t>
      </w:r>
    </w:p>
    <w:p w:rsidR="004F3A66" w:rsidRDefault="004F3A66" w:rsidP="004F3A66">
      <w:pPr>
        <w:spacing w:after="0" w:line="240" w:lineRule="auto"/>
        <w:rPr>
          <w:rFonts w:asciiTheme="minorHAnsi" w:hAnsiTheme="minorHAnsi" w:cs="Arial"/>
          <w:b/>
        </w:rPr>
      </w:pPr>
    </w:p>
    <w:p w:rsidR="008367F0" w:rsidRPr="00FE525C" w:rsidRDefault="008367F0" w:rsidP="004F3A66">
      <w:pPr>
        <w:spacing w:after="0" w:line="240" w:lineRule="auto"/>
        <w:rPr>
          <w:rFonts w:asciiTheme="minorHAnsi" w:hAnsiTheme="minorHAnsi" w:cs="Arial"/>
        </w:rPr>
      </w:pPr>
      <w:r w:rsidRPr="00FE525C">
        <w:rPr>
          <w:rFonts w:asciiTheme="minorHAnsi" w:hAnsiTheme="minorHAnsi" w:cs="Arial"/>
        </w:rPr>
        <w:lastRenderedPageBreak/>
        <w:t xml:space="preserve">TC reiterated the availability for the </w:t>
      </w:r>
      <w:r w:rsidR="00FE525C" w:rsidRPr="00FE525C">
        <w:rPr>
          <w:rFonts w:asciiTheme="minorHAnsi" w:hAnsiTheme="minorHAnsi" w:cs="Arial"/>
        </w:rPr>
        <w:t>groups to book the space but that the SU need plenty of notice. Space is already at a premium on campus – think about Platform spaces as well. Booking well in advance is best to avoid disappointment.</w:t>
      </w:r>
    </w:p>
    <w:p w:rsidR="004F3A66" w:rsidRDefault="004F3A66" w:rsidP="004F3A66">
      <w:pPr>
        <w:spacing w:after="0" w:line="240" w:lineRule="auto"/>
        <w:rPr>
          <w:rFonts w:asciiTheme="minorHAnsi" w:hAnsiTheme="minorHAnsi" w:cs="Arial"/>
          <w:b/>
        </w:rPr>
      </w:pPr>
      <w:r>
        <w:rPr>
          <w:rFonts w:asciiTheme="minorHAnsi" w:hAnsiTheme="minorHAnsi" w:cs="Arial"/>
          <w:b/>
        </w:rPr>
        <w:t>8/18</w:t>
      </w:r>
      <w:r>
        <w:rPr>
          <w:rFonts w:asciiTheme="minorHAnsi" w:hAnsiTheme="minorHAnsi" w:cs="Arial"/>
          <w:b/>
        </w:rPr>
        <w:tab/>
      </w:r>
      <w:r w:rsidRPr="004F3A66">
        <w:rPr>
          <w:rFonts w:asciiTheme="minorHAnsi" w:hAnsiTheme="minorHAnsi" w:cs="Arial"/>
          <w:b/>
        </w:rPr>
        <w:t>Plans for the year</w:t>
      </w:r>
    </w:p>
    <w:p w:rsidR="00FE525C" w:rsidRDefault="00FE525C" w:rsidP="004F3A66">
      <w:pPr>
        <w:spacing w:after="0" w:line="240" w:lineRule="auto"/>
        <w:rPr>
          <w:rFonts w:asciiTheme="minorHAnsi" w:hAnsiTheme="minorHAnsi" w:cs="Arial"/>
          <w:b/>
        </w:rPr>
      </w:pPr>
    </w:p>
    <w:p w:rsidR="004F3A66" w:rsidRPr="00FE525C" w:rsidRDefault="00FE525C" w:rsidP="004F3A66">
      <w:pPr>
        <w:spacing w:after="0" w:line="240" w:lineRule="auto"/>
        <w:rPr>
          <w:rFonts w:asciiTheme="minorHAnsi" w:hAnsiTheme="minorHAnsi" w:cs="Arial"/>
        </w:rPr>
      </w:pPr>
      <w:r w:rsidRPr="00FE525C">
        <w:rPr>
          <w:rFonts w:asciiTheme="minorHAnsi" w:hAnsiTheme="minorHAnsi" w:cs="Arial"/>
        </w:rPr>
        <w:t>Nobody has made firm plans yet</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Standard Agenda Items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 xml:space="preserve">9/18 </w:t>
      </w:r>
      <w:r>
        <w:rPr>
          <w:rFonts w:asciiTheme="minorHAnsi" w:hAnsiTheme="minorHAnsi" w:cs="Arial"/>
          <w:b/>
        </w:rPr>
        <w:tab/>
        <w:t>Changemaker Update</w:t>
      </w:r>
    </w:p>
    <w:p w:rsidR="004F3A66" w:rsidRDefault="004F3A66" w:rsidP="004F3A66">
      <w:pPr>
        <w:spacing w:after="0" w:line="240" w:lineRule="auto"/>
        <w:rPr>
          <w:rFonts w:asciiTheme="minorHAnsi" w:hAnsiTheme="minorHAnsi" w:cs="Arial"/>
          <w:b/>
        </w:rPr>
      </w:pPr>
    </w:p>
    <w:p w:rsidR="00FE525C" w:rsidRPr="00FE525C" w:rsidRDefault="00FE525C" w:rsidP="004F3A66">
      <w:pPr>
        <w:spacing w:after="0" w:line="240" w:lineRule="auto"/>
        <w:rPr>
          <w:rFonts w:asciiTheme="minorHAnsi" w:hAnsiTheme="minorHAnsi" w:cs="Arial"/>
        </w:rPr>
      </w:pPr>
      <w:r w:rsidRPr="00FE525C">
        <w:rPr>
          <w:rFonts w:asciiTheme="minorHAnsi" w:hAnsiTheme="minorHAnsi" w:cs="Arial"/>
        </w:rPr>
        <w:t xml:space="preserve">N/A – Changemaker </w:t>
      </w:r>
      <w:proofErr w:type="gramStart"/>
      <w:r w:rsidRPr="00FE525C">
        <w:rPr>
          <w:rFonts w:asciiTheme="minorHAnsi" w:hAnsiTheme="minorHAnsi" w:cs="Arial"/>
        </w:rPr>
        <w:t>Officer  position</w:t>
      </w:r>
      <w:proofErr w:type="gramEnd"/>
      <w:r w:rsidRPr="00FE525C">
        <w:rPr>
          <w:rFonts w:asciiTheme="minorHAnsi" w:hAnsiTheme="minorHAnsi" w:cs="Arial"/>
        </w:rPr>
        <w:t xml:space="preserve"> needs to go into bye-election</w:t>
      </w:r>
    </w:p>
    <w:p w:rsidR="00FE525C" w:rsidRDefault="00FE525C"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b/>
        </w:rPr>
      </w:pPr>
      <w:r>
        <w:rPr>
          <w:rFonts w:asciiTheme="minorHAnsi" w:hAnsiTheme="minorHAnsi" w:cs="Arial"/>
          <w:b/>
        </w:rPr>
        <w:t>10/18</w:t>
      </w:r>
      <w:r>
        <w:rPr>
          <w:rFonts w:asciiTheme="minorHAnsi" w:hAnsiTheme="minorHAnsi" w:cs="Arial"/>
          <w:b/>
        </w:rPr>
        <w:tab/>
        <w:t>Officer reports</w:t>
      </w:r>
    </w:p>
    <w:p w:rsidR="004F3A66" w:rsidRDefault="004F3A66" w:rsidP="004F3A66">
      <w:pPr>
        <w:spacing w:after="0" w:line="240" w:lineRule="auto"/>
        <w:rPr>
          <w:rFonts w:asciiTheme="minorHAnsi" w:hAnsiTheme="minorHAnsi" w:cs="Arial"/>
        </w:rPr>
      </w:pPr>
    </w:p>
    <w:p w:rsidR="00FE525C" w:rsidRDefault="00FE525C" w:rsidP="004F3A66">
      <w:pPr>
        <w:spacing w:after="0" w:line="240" w:lineRule="auto"/>
        <w:rPr>
          <w:rFonts w:asciiTheme="minorHAnsi" w:hAnsiTheme="minorHAnsi" w:cs="Arial"/>
        </w:rPr>
      </w:pPr>
      <w:r>
        <w:rPr>
          <w:rFonts w:asciiTheme="minorHAnsi" w:hAnsiTheme="minorHAnsi" w:cs="Arial"/>
        </w:rPr>
        <w:t xml:space="preserve">RB </w:t>
      </w:r>
      <w:proofErr w:type="gramStart"/>
      <w:r>
        <w:rPr>
          <w:rFonts w:asciiTheme="minorHAnsi" w:hAnsiTheme="minorHAnsi" w:cs="Arial"/>
        </w:rPr>
        <w:t>discussed  his</w:t>
      </w:r>
      <w:proofErr w:type="gramEnd"/>
      <w:r>
        <w:rPr>
          <w:rFonts w:asciiTheme="minorHAnsi" w:hAnsiTheme="minorHAnsi" w:cs="Arial"/>
        </w:rPr>
        <w:t xml:space="preserve"> plans for volunteering. Interest in promoting a volunteer scheme to recruit student ambassadors to encourage community life in halls such as group meals, games nights etc. </w:t>
      </w:r>
    </w:p>
    <w:p w:rsidR="00FE525C" w:rsidRDefault="00FE525C" w:rsidP="004F3A66">
      <w:pPr>
        <w:spacing w:after="0" w:line="240" w:lineRule="auto"/>
        <w:rPr>
          <w:rFonts w:asciiTheme="minorHAnsi" w:hAnsiTheme="minorHAnsi" w:cs="Arial"/>
        </w:rPr>
      </w:pPr>
      <w:r>
        <w:rPr>
          <w:rFonts w:asciiTheme="minorHAnsi" w:hAnsiTheme="minorHAnsi" w:cs="Arial"/>
        </w:rPr>
        <w:t xml:space="preserve">Also looking to develop a relationship with ‘Daily Bread’ a local cooperative who </w:t>
      </w:r>
      <w:r w:rsidR="00893830">
        <w:rPr>
          <w:rFonts w:asciiTheme="minorHAnsi" w:hAnsiTheme="minorHAnsi" w:cs="Arial"/>
        </w:rPr>
        <w:t>encourage healthy eating and responsible food shopping. They may be coming in as part of our wellbeing programme to promote cooking and healthy eating.</w:t>
      </w:r>
    </w:p>
    <w:p w:rsidR="00893830" w:rsidRDefault="00893830"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11/18</w:t>
      </w:r>
      <w:r>
        <w:rPr>
          <w:rFonts w:asciiTheme="minorHAnsi" w:hAnsiTheme="minorHAnsi" w:cs="Arial"/>
          <w:b/>
        </w:rPr>
        <w:tab/>
        <w:t>Ratification of New Groups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Non-applicable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cs="Arial"/>
          <w:b/>
        </w:rPr>
      </w:pPr>
      <w:r>
        <w:rPr>
          <w:rFonts w:asciiTheme="minorHAnsi" w:hAnsiTheme="minorHAnsi" w:cs="Arial"/>
          <w:b/>
        </w:rPr>
        <w:t>12/18</w:t>
      </w:r>
      <w:r>
        <w:rPr>
          <w:rFonts w:asciiTheme="minorHAnsi" w:hAnsiTheme="minorHAnsi" w:cs="Arial"/>
          <w:b/>
        </w:rPr>
        <w:tab/>
        <w:t>De-ratification of Groups</w:t>
      </w:r>
    </w:p>
    <w:p w:rsidR="004F3A66" w:rsidRDefault="004F3A66" w:rsidP="004F3A66">
      <w:pPr>
        <w:spacing w:after="0" w:line="240" w:lineRule="auto"/>
        <w:rPr>
          <w:rFonts w:asciiTheme="minorHAnsi" w:hAnsiTheme="minorHAnsi" w:cs="Arial"/>
          <w:b/>
        </w:rPr>
      </w:pPr>
    </w:p>
    <w:p w:rsidR="004F3A66" w:rsidRDefault="004F3A66" w:rsidP="004F3A66">
      <w:pPr>
        <w:spacing w:after="0" w:line="240" w:lineRule="auto"/>
        <w:rPr>
          <w:rFonts w:asciiTheme="minorHAnsi" w:hAnsiTheme="minorHAnsi" w:cs="Arial"/>
        </w:rPr>
      </w:pPr>
      <w:r>
        <w:rPr>
          <w:rFonts w:asciiTheme="minorHAnsi" w:hAnsiTheme="minorHAnsi" w:cs="Arial"/>
          <w:b/>
        </w:rPr>
        <w:tab/>
      </w:r>
      <w:r>
        <w:rPr>
          <w:rFonts w:asciiTheme="minorHAnsi" w:hAnsiTheme="minorHAnsi" w:cs="Arial"/>
        </w:rPr>
        <w:t>Non-applicable</w:t>
      </w:r>
    </w:p>
    <w:p w:rsidR="004F3A66" w:rsidRDefault="004F3A66" w:rsidP="004F3A66">
      <w:pPr>
        <w:spacing w:after="0" w:line="240" w:lineRule="auto"/>
        <w:rPr>
          <w:rFonts w:asciiTheme="minorHAnsi" w:hAnsiTheme="minorHAnsi" w:cs="Arial"/>
        </w:rPr>
      </w:pPr>
    </w:p>
    <w:p w:rsidR="004F3A66" w:rsidRDefault="004F3A66" w:rsidP="004F3A66">
      <w:pPr>
        <w:spacing w:after="0" w:line="240" w:lineRule="auto"/>
        <w:rPr>
          <w:rFonts w:asciiTheme="minorHAnsi" w:hAnsiTheme="minorHAnsi"/>
          <w:b/>
        </w:rPr>
      </w:pPr>
      <w:r>
        <w:rPr>
          <w:rFonts w:asciiTheme="minorHAnsi" w:hAnsiTheme="minorHAnsi"/>
          <w:b/>
        </w:rPr>
        <w:t>13/18</w:t>
      </w:r>
      <w:r>
        <w:rPr>
          <w:rFonts w:asciiTheme="minorHAnsi" w:hAnsiTheme="minorHAnsi"/>
          <w:b/>
        </w:rPr>
        <w:tab/>
        <w:t>AOB</w:t>
      </w:r>
    </w:p>
    <w:p w:rsidR="00893830" w:rsidRDefault="00893830" w:rsidP="004F3A66">
      <w:pPr>
        <w:spacing w:after="0" w:line="240" w:lineRule="auto"/>
        <w:rPr>
          <w:rFonts w:asciiTheme="minorHAnsi" w:hAnsiTheme="minorHAnsi"/>
          <w:b/>
        </w:rPr>
      </w:pPr>
    </w:p>
    <w:p w:rsidR="00893830" w:rsidRDefault="00893830" w:rsidP="004F3A66">
      <w:pPr>
        <w:spacing w:after="0" w:line="240" w:lineRule="auto"/>
        <w:rPr>
          <w:rFonts w:asciiTheme="minorHAnsi" w:hAnsiTheme="minorHAnsi"/>
        </w:rPr>
      </w:pPr>
      <w:r w:rsidRPr="00893830">
        <w:rPr>
          <w:rFonts w:asciiTheme="minorHAnsi" w:hAnsiTheme="minorHAnsi"/>
        </w:rPr>
        <w:t xml:space="preserve">AD Brought up issues with the new website, still can’t communicate with </w:t>
      </w:r>
      <w:r>
        <w:rPr>
          <w:rFonts w:asciiTheme="minorHAnsi" w:hAnsiTheme="minorHAnsi"/>
        </w:rPr>
        <w:t>new members</w:t>
      </w:r>
      <w:r w:rsidRPr="00893830">
        <w:rPr>
          <w:rFonts w:asciiTheme="minorHAnsi" w:hAnsiTheme="minorHAnsi"/>
        </w:rPr>
        <w:t>.</w:t>
      </w:r>
    </w:p>
    <w:p w:rsidR="00893830" w:rsidRDefault="00893830" w:rsidP="004F3A66">
      <w:pPr>
        <w:spacing w:after="0" w:line="240" w:lineRule="auto"/>
        <w:rPr>
          <w:rFonts w:asciiTheme="minorHAnsi" w:hAnsiTheme="minorHAnsi"/>
        </w:rPr>
      </w:pPr>
      <w:r>
        <w:rPr>
          <w:rFonts w:asciiTheme="minorHAnsi" w:hAnsiTheme="minorHAnsi"/>
        </w:rPr>
        <w:t>RB described issues with data transfer between the University and the website developers. Until a proper date transfer is complete, the website cannot function. Recommended that groups use social media as much as possible and if they have anything going on to let the SU know and we will try our best to promote it as much as possible.</w:t>
      </w:r>
    </w:p>
    <w:p w:rsidR="00893830" w:rsidRPr="00893830" w:rsidRDefault="00893830" w:rsidP="004F3A66">
      <w:pPr>
        <w:spacing w:after="0" w:line="240" w:lineRule="auto"/>
        <w:rPr>
          <w:rFonts w:asciiTheme="minorHAnsi" w:hAnsiTheme="minorHAnsi"/>
        </w:rPr>
      </w:pPr>
      <w:r>
        <w:rPr>
          <w:rFonts w:asciiTheme="minorHAnsi" w:hAnsiTheme="minorHAnsi"/>
        </w:rPr>
        <w:t>TC recommended that groups carry on making plans and book spaces rather than wait for the website so that they don’t lose momentum.</w:t>
      </w:r>
    </w:p>
    <w:p w:rsidR="004F3A66" w:rsidRDefault="004F3A66" w:rsidP="004F3A66">
      <w:pPr>
        <w:spacing w:after="0" w:line="240" w:lineRule="auto"/>
        <w:rPr>
          <w:rFonts w:asciiTheme="minorHAnsi" w:hAnsiTheme="minorHAnsi"/>
          <w:b/>
        </w:rPr>
      </w:pPr>
    </w:p>
    <w:p w:rsidR="004F3A66" w:rsidRDefault="004F3A66" w:rsidP="004F3A66">
      <w:pPr>
        <w:spacing w:after="0" w:line="240" w:lineRule="auto"/>
        <w:rPr>
          <w:rFonts w:asciiTheme="minorHAnsi" w:hAnsiTheme="minorHAnsi"/>
          <w:b/>
        </w:rPr>
      </w:pPr>
    </w:p>
    <w:p w:rsidR="004F3A66" w:rsidRDefault="004F3A66" w:rsidP="004F3A66">
      <w:pPr>
        <w:spacing w:after="0" w:line="240" w:lineRule="auto"/>
        <w:rPr>
          <w:rFonts w:asciiTheme="minorHAnsi" w:hAnsiTheme="minorHAnsi"/>
        </w:rPr>
      </w:pPr>
      <w:r>
        <w:rPr>
          <w:rFonts w:asciiTheme="minorHAnsi" w:hAnsiTheme="minorHAnsi"/>
          <w:b/>
        </w:rPr>
        <w:t>14/18</w:t>
      </w:r>
      <w:r>
        <w:rPr>
          <w:rFonts w:asciiTheme="minorHAnsi" w:hAnsiTheme="minorHAnsi"/>
          <w:b/>
        </w:rPr>
        <w:tab/>
        <w:t xml:space="preserve">Date of next meeting:  </w:t>
      </w:r>
      <w:r w:rsidRPr="004F3A66">
        <w:rPr>
          <w:rFonts w:asciiTheme="minorHAnsi" w:hAnsiTheme="minorHAnsi"/>
        </w:rPr>
        <w:t>6th November 2018, Engine Shed 6pm-8pm</w:t>
      </w:r>
      <w:r>
        <w:rPr>
          <w:rFonts w:asciiTheme="minorHAnsi" w:hAnsiTheme="minorHAnsi"/>
        </w:rPr>
        <w:t xml:space="preserve"> </w:t>
      </w:r>
    </w:p>
    <w:p w:rsidR="004F3A66" w:rsidRDefault="004F3A66" w:rsidP="004F3A66">
      <w:pPr>
        <w:spacing w:after="0" w:line="240" w:lineRule="auto"/>
        <w:rPr>
          <w:rFonts w:asciiTheme="minorHAnsi" w:hAnsiTheme="minorHAnsi"/>
          <w:lang w:val="hr-HR"/>
        </w:rPr>
      </w:pPr>
      <w:r>
        <w:rPr>
          <w:rFonts w:asciiTheme="minorHAnsi" w:hAnsiTheme="minorHAnsi"/>
          <w:b/>
        </w:rPr>
        <w:tab/>
      </w:r>
    </w:p>
    <w:p w:rsidR="00A8446E" w:rsidRDefault="00A8446E"/>
    <w:sectPr w:rsidR="00A8446E" w:rsidSect="008F2E72">
      <w:headerReference w:type="default" r:id="rId6"/>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67F" w:rsidRDefault="00BF767F" w:rsidP="004F3A66">
      <w:pPr>
        <w:spacing w:after="0" w:line="240" w:lineRule="auto"/>
      </w:pPr>
      <w:r>
        <w:separator/>
      </w:r>
    </w:p>
  </w:endnote>
  <w:endnote w:type="continuationSeparator" w:id="0">
    <w:p w:rsidR="00BF767F" w:rsidRDefault="00BF767F" w:rsidP="004F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67F" w:rsidRDefault="00BF767F" w:rsidP="004F3A66">
      <w:pPr>
        <w:spacing w:after="0" w:line="240" w:lineRule="auto"/>
      </w:pPr>
      <w:r>
        <w:separator/>
      </w:r>
    </w:p>
  </w:footnote>
  <w:footnote w:type="continuationSeparator" w:id="0">
    <w:p w:rsidR="00BF767F" w:rsidRDefault="00BF767F" w:rsidP="004F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25C" w:rsidRDefault="008F2E72" w:rsidP="008F2E72">
    <w:pPr>
      <w:pStyle w:val="Header"/>
      <w:tabs>
        <w:tab w:val="clear" w:pos="9026"/>
      </w:tabs>
      <w:ind w:right="-897"/>
      <w:jc w:val="right"/>
    </w:pPr>
    <w:r>
      <w:rPr>
        <w:noProof/>
      </w:rPr>
      <w:drawing>
        <wp:inline distT="0" distB="0" distL="0" distR="0">
          <wp:extent cx="171684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lunteering_logomain.png"/>
                  <pic:cNvPicPr/>
                </pic:nvPicPr>
                <pic:blipFill>
                  <a:blip r:embed="rId1">
                    <a:extLst>
                      <a:ext uri="{28A0092B-C50C-407E-A947-70E740481C1C}">
                        <a14:useLocalDpi xmlns:a14="http://schemas.microsoft.com/office/drawing/2010/main" val="0"/>
                      </a:ext>
                    </a:extLst>
                  </a:blip>
                  <a:stretch>
                    <a:fillRect/>
                  </a:stretch>
                </pic:blipFill>
                <pic:spPr>
                  <a:xfrm>
                    <a:off x="0" y="0"/>
                    <a:ext cx="1753542" cy="8950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3A66"/>
    <w:rsid w:val="004F3A66"/>
    <w:rsid w:val="008367F0"/>
    <w:rsid w:val="00893830"/>
    <w:rsid w:val="008F2E72"/>
    <w:rsid w:val="00A8446E"/>
    <w:rsid w:val="00BF767F"/>
    <w:rsid w:val="00EC2C44"/>
    <w:rsid w:val="00FE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61558-811E-4294-9329-FA65C82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66"/>
    <w:rPr>
      <w:rFonts w:ascii="Calibri" w:eastAsia="Calibri" w:hAnsi="Calibri" w:cs="Times New Roman"/>
    </w:rPr>
  </w:style>
  <w:style w:type="paragraph" w:styleId="Footer">
    <w:name w:val="footer"/>
    <w:basedOn w:val="Normal"/>
    <w:link w:val="FooterChar"/>
    <w:uiPriority w:val="99"/>
    <w:unhideWhenUsed/>
    <w:rsid w:val="004F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66"/>
    <w:rPr>
      <w:rFonts w:ascii="Calibri" w:eastAsia="Calibri" w:hAnsi="Calibri" w:cs="Times New Roman"/>
    </w:rPr>
  </w:style>
  <w:style w:type="paragraph" w:styleId="BalloonText">
    <w:name w:val="Balloon Text"/>
    <w:basedOn w:val="Normal"/>
    <w:link w:val="BalloonTextChar"/>
    <w:uiPriority w:val="99"/>
    <w:semiHidden/>
    <w:unhideWhenUsed/>
    <w:rsid w:val="004F3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6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7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Carter</dc:creator>
  <cp:lastModifiedBy>Adrian Houghton</cp:lastModifiedBy>
  <cp:revision>5</cp:revision>
  <dcterms:created xsi:type="dcterms:W3CDTF">2018-10-02T07:47:00Z</dcterms:created>
  <dcterms:modified xsi:type="dcterms:W3CDTF">2019-01-14T12:18:00Z</dcterms:modified>
</cp:coreProperties>
</file>